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5CA5EF" w14:textId="52C84453" w:rsidR="00A432E4" w:rsidRDefault="00A432E4" w:rsidP="00A432E4">
      <w:r w:rsidRPr="00777274">
        <w:rPr>
          <w:noProof/>
        </w:rPr>
        <w:drawing>
          <wp:anchor distT="0" distB="0" distL="114300" distR="114300" simplePos="0" relativeHeight="251702272" behindDoc="0" locked="0" layoutInCell="1" allowOverlap="1" wp14:anchorId="6826F1AA" wp14:editId="083BCC9C">
            <wp:simplePos x="0" y="0"/>
            <wp:positionH relativeFrom="column">
              <wp:posOffset>5219065</wp:posOffset>
            </wp:positionH>
            <wp:positionV relativeFrom="paragraph">
              <wp:posOffset>860425</wp:posOffset>
            </wp:positionV>
            <wp:extent cx="815340" cy="815340"/>
            <wp:effectExtent l="0" t="0" r="3810" b="381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15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701248" behindDoc="0" locked="0" layoutInCell="1" allowOverlap="1" wp14:anchorId="7966C0EC" wp14:editId="72598450">
            <wp:simplePos x="0" y="0"/>
            <wp:positionH relativeFrom="column">
              <wp:posOffset>3009265</wp:posOffset>
            </wp:positionH>
            <wp:positionV relativeFrom="paragraph">
              <wp:posOffset>799465</wp:posOffset>
            </wp:positionV>
            <wp:extent cx="2316480" cy="2316480"/>
            <wp:effectExtent l="0" t="0" r="7620" b="0"/>
            <wp:wrapNone/>
            <wp:docPr id="11" name="Obrázek 11" descr="Obsah obrázku box, jídlo, ovoce, květina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Obrázek 11" descr="Obsah obrázku box, jídlo, ovoce, květina&#10;&#10;Popis byl vytvořen automaticky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23164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B727467" wp14:editId="7D0DD278">
                <wp:simplePos x="0" y="0"/>
                <wp:positionH relativeFrom="column">
                  <wp:posOffset>45085</wp:posOffset>
                </wp:positionH>
                <wp:positionV relativeFrom="paragraph">
                  <wp:posOffset>959485</wp:posOffset>
                </wp:positionV>
                <wp:extent cx="3131820" cy="2034540"/>
                <wp:effectExtent l="0" t="0" r="0" b="3810"/>
                <wp:wrapNone/>
                <wp:docPr id="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1820" cy="2034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Mkatabulky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122"/>
                              <w:gridCol w:w="2409"/>
                            </w:tblGrid>
                            <w:tr w:rsidR="00076BB9" w14:paraId="177B706E" w14:textId="77777777" w:rsidTr="009F2662">
                              <w:tc>
                                <w:tcPr>
                                  <w:tcW w:w="4531" w:type="dxa"/>
                                  <w:gridSpan w:val="2"/>
                                </w:tcPr>
                                <w:p w14:paraId="3BED3E4A" w14:textId="77777777" w:rsidR="00076BB9" w:rsidRPr="00076BB9" w:rsidRDefault="00076BB9">
                                  <w:pPr>
                                    <w:rPr>
                                      <w:i/>
                                      <w:iCs/>
                                    </w:rPr>
                                  </w:pPr>
                                  <w:r w:rsidRPr="00076BB9">
                                    <w:rPr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  <w:t>Logistika:</w:t>
                                  </w:r>
                                </w:p>
                              </w:tc>
                            </w:tr>
                            <w:tr w:rsidR="00076BB9" w14:paraId="31C7C44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594F3BD" w14:textId="77777777" w:rsidR="00076BB9" w:rsidRDefault="00076BB9">
                                  <w:r>
                                    <w:t>EAN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E579A4F" w14:textId="7EFE32B7" w:rsidR="00076BB9" w:rsidRDefault="00777274">
                                  <w:r w:rsidRPr="00777274">
                                    <w:t>8594193243051</w:t>
                                  </w:r>
                                </w:p>
                              </w:tc>
                            </w:tr>
                            <w:tr w:rsidR="005954E3" w14:paraId="70389D6E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57C0DFAF" w14:textId="77777777" w:rsidR="005954E3" w:rsidRDefault="005954E3">
                                  <w:r>
                                    <w:t>Objem/obsah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1D520FE6" w14:textId="4CCE39F5" w:rsidR="005954E3" w:rsidRDefault="00777274">
                                  <w:r>
                                    <w:t>80 kapslí</w:t>
                                  </w:r>
                                </w:p>
                              </w:tc>
                            </w:tr>
                            <w:tr w:rsidR="00076BB9" w14:paraId="48F9CFE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46FC6B9D" w14:textId="77777777" w:rsidR="00076BB9" w:rsidRDefault="00076BB9">
                                  <w:r>
                                    <w:t>Hmotnost</w:t>
                                  </w:r>
                                  <w:r w:rsidR="00B66837">
                                    <w:t xml:space="preserve"> (kg)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CB93A2E" w14:textId="06BAF00E" w:rsidR="00076BB9" w:rsidRDefault="002C29A9">
                                  <w:r>
                                    <w:t>0,061</w:t>
                                  </w:r>
                                </w:p>
                              </w:tc>
                            </w:tr>
                            <w:tr w:rsidR="00076BB9" w14:paraId="5084A487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32A8A40F" w14:textId="77777777" w:rsidR="00076BB9" w:rsidRDefault="00076BB9">
                                  <w:r>
                                    <w:t>Výška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AAAAB92" w14:textId="4986ADAF" w:rsidR="00076BB9" w:rsidRDefault="00777274">
                                  <w:r>
                                    <w:t>100</w:t>
                                  </w:r>
                                </w:p>
                              </w:tc>
                            </w:tr>
                            <w:tr w:rsidR="00076BB9" w14:paraId="273134A0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0BA8BA7E" w14:textId="77777777" w:rsidR="00076BB9" w:rsidRDefault="00076BB9">
                                  <w:r>
                                    <w:t>Šířka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3073961" w14:textId="6434E9E0" w:rsidR="00076BB9" w:rsidRDefault="002C29A9">
                                  <w:r>
                                    <w:t>78</w:t>
                                  </w:r>
                                </w:p>
                              </w:tc>
                            </w:tr>
                            <w:tr w:rsidR="00076BB9" w14:paraId="2601B13F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5BCB7AB" w14:textId="77777777" w:rsidR="00076BB9" w:rsidRDefault="00076BB9">
                                  <w:r>
                                    <w:t>Hloubka (</w:t>
                                  </w:r>
                                  <w:r w:rsidR="00B66837">
                                    <w:t>m</w:t>
                                  </w:r>
                                  <w:r>
                                    <w:t>m)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53DED0EB" w14:textId="15F72FDF" w:rsidR="00076BB9" w:rsidRDefault="00777274">
                                  <w:r>
                                    <w:t>6</w:t>
                                  </w:r>
                                  <w:r w:rsidR="002C29A9">
                                    <w:t>2</w:t>
                                  </w:r>
                                </w:p>
                              </w:tc>
                            </w:tr>
                            <w:tr w:rsidR="00076BB9" w14:paraId="03749D0D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9F98A9D" w14:textId="77777777" w:rsidR="00076BB9" w:rsidRDefault="00076BB9">
                                  <w:r>
                                    <w:t>Počet ks v balení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654782DF" w14:textId="181D7174" w:rsidR="00076BB9" w:rsidRDefault="00777274">
                                  <w:r>
                                    <w:t>8</w:t>
                                  </w:r>
                                </w:p>
                              </w:tc>
                            </w:tr>
                            <w:tr w:rsidR="00076BB9" w14:paraId="615E4792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2BB9AEC0" w14:textId="77777777" w:rsidR="00076BB9" w:rsidRDefault="00076BB9">
                                  <w:r>
                                    <w:t>Počet ks na paletě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0D71C9FB" w14:textId="1E9AC617" w:rsidR="00076BB9" w:rsidRDefault="00777274">
                                  <w:r>
                                    <w:t>1152</w:t>
                                  </w:r>
                                </w:p>
                              </w:tc>
                            </w:tr>
                            <w:tr w:rsidR="00076BB9" w14:paraId="0A3109DC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78EC9E60" w14:textId="77777777" w:rsidR="00076BB9" w:rsidRDefault="00B66837">
                                  <w:r>
                                    <w:t>Celní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884D01F" w14:textId="32AE2032" w:rsidR="00076BB9" w:rsidRDefault="00777274">
                                  <w:r w:rsidRPr="0038257E">
                                    <w:t>2106 90 92</w:t>
                                  </w:r>
                                </w:p>
                              </w:tc>
                            </w:tr>
                            <w:tr w:rsidR="00076BB9" w14:paraId="207EE8EB" w14:textId="77777777" w:rsidTr="00076BB9">
                              <w:tc>
                                <w:tcPr>
                                  <w:tcW w:w="2122" w:type="dxa"/>
                                </w:tcPr>
                                <w:p w14:paraId="1653F32C" w14:textId="77777777" w:rsidR="00076BB9" w:rsidRDefault="00B66837">
                                  <w:r>
                                    <w:t>PDK kód</w:t>
                                  </w:r>
                                </w:p>
                              </w:tc>
                              <w:tc>
                                <w:tcPr>
                                  <w:tcW w:w="2409" w:type="dxa"/>
                                </w:tcPr>
                                <w:p w14:paraId="2DA4A5F1" w14:textId="5360519B" w:rsidR="00076BB9" w:rsidRDefault="0061153C">
                                  <w:r w:rsidRPr="0061153C">
                                    <w:t>4503893</w:t>
                                  </w:r>
                                </w:p>
                              </w:tc>
                            </w:tr>
                          </w:tbl>
                          <w:p w14:paraId="3FBA3518" w14:textId="77777777" w:rsidR="00D132EC" w:rsidRDefault="00D132E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727467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3.55pt;margin-top:75.55pt;width:246.6pt;height:160.2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" stroked="f">
                <v:textbox>
                  <w:txbxContent>
                    <w:tbl>
                      <w:tblPr>
                        <w:tblStyle w:val="Mkatabulky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122"/>
                        <w:gridCol w:w="2409"/>
                      </w:tblGrid>
                      <w:tr w:rsidR="00076BB9" w14:paraId="177B706E" w14:textId="77777777" w:rsidTr="009F2662">
                        <w:tc>
                          <w:tcPr>
                            <w:tcW w:w="4531" w:type="dxa"/>
                            <w:gridSpan w:val="2"/>
                          </w:tcPr>
                          <w:p w14:paraId="3BED3E4A" w14:textId="77777777" w:rsidR="00076BB9" w:rsidRPr="00076BB9" w:rsidRDefault="00076BB9">
                            <w:pPr>
                              <w:rPr>
                                <w:i/>
                                <w:iCs/>
                              </w:rPr>
                            </w:pPr>
                            <w:r w:rsidRPr="00076BB9">
                              <w:rPr>
                                <w:i/>
                                <w:iCs/>
                                <w:sz w:val="20"/>
                                <w:szCs w:val="20"/>
                              </w:rPr>
                              <w:t>Logistika:</w:t>
                            </w:r>
                          </w:p>
                        </w:tc>
                      </w:tr>
                      <w:tr w:rsidR="00076BB9" w14:paraId="31C7C442" w14:textId="77777777" w:rsidTr="00076BB9">
                        <w:tc>
                          <w:tcPr>
                            <w:tcW w:w="2122" w:type="dxa"/>
                          </w:tcPr>
                          <w:p w14:paraId="7594F3BD" w14:textId="77777777" w:rsidR="00076BB9" w:rsidRDefault="00076BB9">
                            <w:r>
                              <w:t>EAN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E579A4F" w14:textId="7EFE32B7" w:rsidR="00076BB9" w:rsidRDefault="00777274">
                            <w:r w:rsidRPr="00777274">
                              <w:t>8594193243051</w:t>
                            </w:r>
                          </w:p>
                        </w:tc>
                      </w:tr>
                      <w:tr w:rsidR="005954E3" w14:paraId="70389D6E" w14:textId="77777777" w:rsidTr="00076BB9">
                        <w:tc>
                          <w:tcPr>
                            <w:tcW w:w="2122" w:type="dxa"/>
                          </w:tcPr>
                          <w:p w14:paraId="57C0DFAF" w14:textId="77777777" w:rsidR="005954E3" w:rsidRDefault="005954E3">
                            <w:r>
                              <w:t>Objem/obsah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1D520FE6" w14:textId="4CCE39F5" w:rsidR="005954E3" w:rsidRDefault="00777274">
                            <w:r>
                              <w:t>80 kapslí</w:t>
                            </w:r>
                          </w:p>
                        </w:tc>
                      </w:tr>
                      <w:tr w:rsidR="00076BB9" w14:paraId="48F9CFE0" w14:textId="77777777" w:rsidTr="00076BB9">
                        <w:tc>
                          <w:tcPr>
                            <w:tcW w:w="2122" w:type="dxa"/>
                          </w:tcPr>
                          <w:p w14:paraId="46FC6B9D" w14:textId="77777777" w:rsidR="00076BB9" w:rsidRDefault="00076BB9">
                            <w:r>
                              <w:t>Hmotnost</w:t>
                            </w:r>
                            <w:r w:rsidR="00B66837">
                              <w:t xml:space="preserve"> (kg)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CB93A2E" w14:textId="06BAF00E" w:rsidR="00076BB9" w:rsidRDefault="002C29A9">
                            <w:r>
                              <w:t>0,061</w:t>
                            </w:r>
                          </w:p>
                        </w:tc>
                      </w:tr>
                      <w:tr w:rsidR="00076BB9" w14:paraId="5084A487" w14:textId="77777777" w:rsidTr="00076BB9">
                        <w:tc>
                          <w:tcPr>
                            <w:tcW w:w="2122" w:type="dxa"/>
                          </w:tcPr>
                          <w:p w14:paraId="32A8A40F" w14:textId="77777777" w:rsidR="00076BB9" w:rsidRDefault="00076BB9">
                            <w:r>
                              <w:t>Výška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AAAAB92" w14:textId="4986ADAF" w:rsidR="00076BB9" w:rsidRDefault="00777274">
                            <w:r>
                              <w:t>100</w:t>
                            </w:r>
                          </w:p>
                        </w:tc>
                      </w:tr>
                      <w:tr w:rsidR="00076BB9" w14:paraId="273134A0" w14:textId="77777777" w:rsidTr="00076BB9">
                        <w:tc>
                          <w:tcPr>
                            <w:tcW w:w="2122" w:type="dxa"/>
                          </w:tcPr>
                          <w:p w14:paraId="0BA8BA7E" w14:textId="77777777" w:rsidR="00076BB9" w:rsidRDefault="00076BB9">
                            <w:r>
                              <w:t>Šířka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3073961" w14:textId="6434E9E0" w:rsidR="00076BB9" w:rsidRDefault="002C29A9">
                            <w:r>
                              <w:t>78</w:t>
                            </w:r>
                          </w:p>
                        </w:tc>
                      </w:tr>
                      <w:tr w:rsidR="00076BB9" w14:paraId="2601B13F" w14:textId="77777777" w:rsidTr="00076BB9">
                        <w:tc>
                          <w:tcPr>
                            <w:tcW w:w="2122" w:type="dxa"/>
                          </w:tcPr>
                          <w:p w14:paraId="25BCB7AB" w14:textId="77777777" w:rsidR="00076BB9" w:rsidRDefault="00076BB9">
                            <w:r>
                              <w:t>Hloubka (</w:t>
                            </w:r>
                            <w:r w:rsidR="00B66837">
                              <w:t>m</w:t>
                            </w:r>
                            <w:r>
                              <w:t>m)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53DED0EB" w14:textId="15F72FDF" w:rsidR="00076BB9" w:rsidRDefault="00777274">
                            <w:r>
                              <w:t>6</w:t>
                            </w:r>
                            <w:r w:rsidR="002C29A9">
                              <w:t>2</w:t>
                            </w:r>
                          </w:p>
                        </w:tc>
                      </w:tr>
                      <w:tr w:rsidR="00076BB9" w14:paraId="03749D0D" w14:textId="77777777" w:rsidTr="00076BB9">
                        <w:tc>
                          <w:tcPr>
                            <w:tcW w:w="2122" w:type="dxa"/>
                          </w:tcPr>
                          <w:p w14:paraId="29F98A9D" w14:textId="77777777" w:rsidR="00076BB9" w:rsidRDefault="00076BB9">
                            <w:r>
                              <w:t>Počet ks v balení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654782DF" w14:textId="181D7174" w:rsidR="00076BB9" w:rsidRDefault="00777274">
                            <w:r>
                              <w:t>8</w:t>
                            </w:r>
                          </w:p>
                        </w:tc>
                      </w:tr>
                      <w:tr w:rsidR="00076BB9" w14:paraId="615E4792" w14:textId="77777777" w:rsidTr="00076BB9">
                        <w:tc>
                          <w:tcPr>
                            <w:tcW w:w="2122" w:type="dxa"/>
                          </w:tcPr>
                          <w:p w14:paraId="2BB9AEC0" w14:textId="77777777" w:rsidR="00076BB9" w:rsidRDefault="00076BB9">
                            <w:r>
                              <w:t>Počet ks na paletě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0D71C9FB" w14:textId="1E9AC617" w:rsidR="00076BB9" w:rsidRDefault="00777274">
                            <w:r>
                              <w:t>1152</w:t>
                            </w:r>
                          </w:p>
                        </w:tc>
                      </w:tr>
                      <w:tr w:rsidR="00076BB9" w14:paraId="0A3109DC" w14:textId="77777777" w:rsidTr="00076BB9">
                        <w:tc>
                          <w:tcPr>
                            <w:tcW w:w="2122" w:type="dxa"/>
                          </w:tcPr>
                          <w:p w14:paraId="78EC9E60" w14:textId="77777777" w:rsidR="00076BB9" w:rsidRDefault="00B66837">
                            <w:r>
                              <w:t>Celní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884D01F" w14:textId="32AE2032" w:rsidR="00076BB9" w:rsidRDefault="00777274">
                            <w:r w:rsidRPr="0038257E">
                              <w:t>2106 90 92</w:t>
                            </w:r>
                          </w:p>
                        </w:tc>
                      </w:tr>
                      <w:tr w:rsidR="00076BB9" w14:paraId="207EE8EB" w14:textId="77777777" w:rsidTr="00076BB9">
                        <w:tc>
                          <w:tcPr>
                            <w:tcW w:w="2122" w:type="dxa"/>
                          </w:tcPr>
                          <w:p w14:paraId="1653F32C" w14:textId="77777777" w:rsidR="00076BB9" w:rsidRDefault="00B66837">
                            <w:r>
                              <w:t>PDK kód</w:t>
                            </w:r>
                          </w:p>
                        </w:tc>
                        <w:tc>
                          <w:tcPr>
                            <w:tcW w:w="2409" w:type="dxa"/>
                          </w:tcPr>
                          <w:p w14:paraId="2DA4A5F1" w14:textId="5360519B" w:rsidR="00076BB9" w:rsidRDefault="0061153C">
                            <w:r w:rsidRPr="0061153C">
                              <w:t>4503893</w:t>
                            </w:r>
                          </w:p>
                        </w:tc>
                      </w:tr>
                    </w:tbl>
                    <w:p w14:paraId="3FBA3518" w14:textId="77777777" w:rsidR="00D132EC" w:rsidRDefault="00D132EC"/>
                  </w:txbxContent>
                </v:textbox>
              </v:shape>
            </w:pict>
          </mc:Fallback>
        </mc:AlternateContent>
      </w:r>
      <w:r w:rsidR="00F823B2">
        <w:rPr>
          <w:noProof/>
        </w:rPr>
        <w:drawing>
          <wp:anchor distT="0" distB="0" distL="114300" distR="114300" simplePos="0" relativeHeight="251661312" behindDoc="0" locked="0" layoutInCell="1" allowOverlap="1" wp14:anchorId="1F41DBCE" wp14:editId="67F20316">
            <wp:simplePos x="0" y="0"/>
            <wp:positionH relativeFrom="column">
              <wp:posOffset>1960245</wp:posOffset>
            </wp:positionH>
            <wp:positionV relativeFrom="paragraph">
              <wp:posOffset>319405</wp:posOffset>
            </wp:positionV>
            <wp:extent cx="1805940" cy="382270"/>
            <wp:effectExtent l="0" t="0" r="3810" b="0"/>
            <wp:wrapNone/>
            <wp:docPr id="5" name="Obrázek 4">
              <a:extLst xmlns:a="http://schemas.openxmlformats.org/drawingml/2006/main">
                <a:ext uri="{FF2B5EF4-FFF2-40B4-BE49-F238E27FC236}">
                  <a16:creationId xmlns:a16="http://schemas.microsoft.com/office/drawing/2014/main" id="{08C12FF6-AF18-413D-AD51-8F5ABD14366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4">
                      <a:extLst>
                        <a:ext uri="{FF2B5EF4-FFF2-40B4-BE49-F238E27FC236}">
                          <a16:creationId xmlns:a16="http://schemas.microsoft.com/office/drawing/2014/main" id="{08C12FF6-AF18-413D-AD51-8F5ABD14366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202"/>
                    <a:stretch/>
                  </pic:blipFill>
                  <pic:spPr>
                    <a:xfrm>
                      <a:off x="0" y="0"/>
                      <a:ext cx="1805940" cy="3822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93A31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4FAD5C35" wp14:editId="4123F8E2">
                <wp:simplePos x="0" y="0"/>
                <wp:positionH relativeFrom="column">
                  <wp:posOffset>570865</wp:posOffset>
                </wp:positionH>
                <wp:positionV relativeFrom="paragraph">
                  <wp:posOffset>6985</wp:posOffset>
                </wp:positionV>
                <wp:extent cx="4594860" cy="358140"/>
                <wp:effectExtent l="0" t="0" r="0" b="381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4860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B816F8" w14:textId="7E50DE70" w:rsidR="00DC450E" w:rsidRPr="00DC450E" w:rsidRDefault="00D132EC" w:rsidP="00D132EC">
                            <w:pPr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 xml:space="preserve">HIMALYO </w:t>
                            </w:r>
                            <w:r w:rsidR="00777274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Tibet CARDIO Caps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AD5C35" id="_x0000_s1027" type="#_x0000_t202" style="position:absolute;margin-left:44.95pt;margin-top:.55pt;width:361.8pt;height:28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" stroked="f">
                <v:textbox>
                  <w:txbxContent>
                    <w:p w14:paraId="6FB816F8" w14:textId="7E50DE70" w:rsidR="00DC450E" w:rsidRPr="00DC450E" w:rsidRDefault="00D132EC" w:rsidP="00D132EC">
                      <w:pPr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sz w:val="32"/>
                          <w:szCs w:val="32"/>
                        </w:rPr>
                        <w:t xml:space="preserve">HIMALYO </w:t>
                      </w:r>
                      <w:r w:rsidR="00777274">
                        <w:rPr>
                          <w:b/>
                          <w:bCs/>
                          <w:sz w:val="32"/>
                          <w:szCs w:val="32"/>
                        </w:rPr>
                        <w:t>Tibet CARDIO Caps</w:t>
                      </w:r>
                    </w:p>
                  </w:txbxContent>
                </v:textbox>
              </v:shape>
            </w:pict>
          </mc:Fallback>
        </mc:AlternateContent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  <w:r w:rsidR="005429FA">
        <w:tab/>
      </w:r>
    </w:p>
    <w:p w14:paraId="2284A44D" w14:textId="4E566890" w:rsidR="00A432E4" w:rsidRDefault="00A432E4" w:rsidP="00A432E4">
      <w:pPr>
        <w:pBdr>
          <w:bottom w:val="single" w:sz="6" w:space="1" w:color="auto"/>
        </w:pBdr>
      </w:pPr>
      <w:r>
        <w:rPr>
          <w:i/>
          <w:iCs/>
        </w:rPr>
        <w:t>Krátký popis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6A2494">
        <w:t>Přírodní produkt himalájské medicíny pro podporu správné funkce srdce.  S vysokým obsahem Omega 7.</w:t>
      </w:r>
    </w:p>
    <w:p w14:paraId="4A6D4227" w14:textId="77777777" w:rsidR="00A432E4" w:rsidRDefault="00A432E4" w:rsidP="00A432E4">
      <w:r w:rsidRPr="00076BB9">
        <w:rPr>
          <w:i/>
          <w:iCs/>
        </w:rPr>
        <w:t>Popis produktu:</w:t>
      </w:r>
      <w:r>
        <w:rPr>
          <w:i/>
          <w:iCs/>
        </w:rPr>
        <w:br/>
      </w:r>
      <w:r>
        <w:t>Přírodní produkt himalájské medicíny pro podporu správné funkce srdce.  S vysokým obsahem Omega 7.</w:t>
      </w:r>
      <w:r>
        <w:br/>
        <w:t xml:space="preserve">- doplněk stravy - </w:t>
      </w:r>
      <w:r>
        <w:br/>
        <w:t xml:space="preserve">Rakytník má mnoho benefitů pro lidský organismus, jedním z nejdůležitějších je pak jeho pozitivní vliv na zdraví srdce. Přispívá nejen ke správné činnosti srdečního svalu, ale i k normálnímu fungování celého kardiovaskulárního systému. </w:t>
      </w:r>
      <w:r>
        <w:br/>
        <w:t>Pro dosažení maximálního možného přínosu rakytníku je třeba využít vysoce kvalitní odrůdu, z níž se extrahují ty nejcennější nutrienty prospívající činnosti srdce.</w:t>
      </w:r>
      <w:r>
        <w:br/>
        <w:t xml:space="preserve">Proto pro výrobu Tibet </w:t>
      </w:r>
      <w:proofErr w:type="spellStart"/>
      <w:r>
        <w:t>Cardio</w:t>
      </w:r>
      <w:proofErr w:type="spellEnd"/>
      <w:r>
        <w:t xml:space="preserve"> používáme výhradně rakytník tibetský rostoucí pouze na Tibetské náhorní plošině, který má výrazně vyšší koncentrace nutrientů než v Evropě rozšířený rakytník řešetlákový. Náročnou extrakcí se z této vzácné vysokohorské odrůdy rakytníku získává patentovaná složka </w:t>
      </w:r>
      <w:proofErr w:type="spellStart"/>
      <w:r>
        <w:t>CardiOmegia</w:t>
      </w:r>
      <w:proofErr w:type="spellEnd"/>
      <w:r>
        <w:t>, která je extrémně bohatá na Omega 7 mastné kyseliny.</w:t>
      </w:r>
      <w:r>
        <w:br/>
        <w:t>Přírodní produkt z vysokohorských oblastí Himálají může užívat celá rodina, dokonce i děti od 3 let nebo vegani. Kapsle jsou vyrobeny z výhradně rostlinných látek.</w:t>
      </w:r>
    </w:p>
    <w:p w14:paraId="5C8F9FDE" w14:textId="2B8F1229" w:rsidR="00A432E4" w:rsidRDefault="00A432E4" w:rsidP="00A432E4">
      <w:r>
        <w:t>Doporučené dávkování: 3 kapsle 2× denně</w:t>
      </w:r>
      <w:r>
        <w:br/>
        <w:t>Upozornění: Není určeno pro děti do 3 let. Užívání v době těhotenství a kojení konzultujte se svým lékařem. Doplňky stravy nejsou určeny k používání jako náhrada pestré stravy. Nepřekračujte doporučené denní dávkování!</w:t>
      </w:r>
      <w:r>
        <w:br/>
        <w:t>Uchovávejte v suchu, mimo dosah přímého slunečního záření, při teplotě 10-25 °C. Ukládejte mimo dosah dětí.</w:t>
      </w:r>
    </w:p>
    <w:p w14:paraId="0CF4EF5A" w14:textId="2AB866CB" w:rsidR="00A432E4" w:rsidRDefault="00A432E4" w:rsidP="00A432E4">
      <w:r>
        <w:t>Čistá hmotnost: 30 g</w:t>
      </w:r>
    </w:p>
    <w:p w14:paraId="008D20CD" w14:textId="77777777" w:rsidR="00A432E4" w:rsidRDefault="00A432E4" w:rsidP="00A432E4">
      <w:pPr>
        <w:pBdr>
          <w:top w:val="single" w:sz="6" w:space="1" w:color="auto"/>
          <w:bottom w:val="single" w:sz="6" w:space="1" w:color="auto"/>
        </w:pBdr>
      </w:pPr>
      <w:r>
        <w:rPr>
          <w:i/>
          <w:iCs/>
        </w:rPr>
        <w:lastRenderedPageBreak/>
        <w:t>Složení</w:t>
      </w:r>
      <w:r w:rsidRPr="00076BB9">
        <w:rPr>
          <w:i/>
          <w:iCs/>
        </w:rPr>
        <w:t>:</w:t>
      </w:r>
      <w:r>
        <w:rPr>
          <w:i/>
          <w:iCs/>
        </w:rPr>
        <w:br/>
      </w:r>
      <w:r w:rsidRPr="006A2494">
        <w:t>Složení 1 kapsle: optimalizovaný bio extrakt z rakytníku tibetského (</w:t>
      </w:r>
      <w:proofErr w:type="spellStart"/>
      <w:r w:rsidRPr="006A2494">
        <w:t>Hippophae</w:t>
      </w:r>
      <w:proofErr w:type="spellEnd"/>
      <w:r w:rsidRPr="006A2494">
        <w:t xml:space="preserve"> </w:t>
      </w:r>
      <w:proofErr w:type="spellStart"/>
      <w:r w:rsidRPr="006A2494">
        <w:t>tibetana</w:t>
      </w:r>
      <w:proofErr w:type="spellEnd"/>
      <w:r w:rsidRPr="006A2494">
        <w:t>) 270 mg, rostlinná kapsle (HPMC), plnivo – rostlinný stearan hořečnatý (6 mg)</w:t>
      </w:r>
    </w:p>
    <w:p w14:paraId="47C646A6" w14:textId="77777777" w:rsidR="00A432E4" w:rsidRDefault="00A432E4" w:rsidP="00A432E4">
      <w:pPr>
        <w:pBdr>
          <w:bottom w:val="single" w:sz="6" w:space="1" w:color="auto"/>
          <w:between w:val="single" w:sz="6" w:space="1" w:color="auto"/>
        </w:pBdr>
      </w:pPr>
      <w:r>
        <w:rPr>
          <w:i/>
          <w:iCs/>
        </w:rPr>
        <w:t>Kategorie</w:t>
      </w:r>
      <w:r w:rsidRPr="00076BB9">
        <w:rPr>
          <w:i/>
          <w:iCs/>
        </w:rPr>
        <w:t>:</w:t>
      </w:r>
      <w:r w:rsidRPr="00777274">
        <w:rPr>
          <w:noProof/>
        </w:rPr>
        <w:t xml:space="preserve"> </w:t>
      </w:r>
      <w:r>
        <w:rPr>
          <w:i/>
          <w:iCs/>
        </w:rPr>
        <w:br/>
      </w:r>
      <w:r>
        <w:t>Srdce a cévy, oběhový systém, detoxikace organismu</w:t>
      </w:r>
      <w:r w:rsidRPr="00470992">
        <w:t xml:space="preserve">, </w:t>
      </w:r>
      <w:r>
        <w:t>vegan</w:t>
      </w:r>
    </w:p>
    <w:p w14:paraId="0BBD0718" w14:textId="77777777" w:rsidR="00A432E4" w:rsidRDefault="00A432E4" w:rsidP="00A432E4">
      <w:pPr>
        <w:spacing w:after="0"/>
        <w:rPr>
          <w:i/>
          <w:iCs/>
        </w:rPr>
      </w:pPr>
      <w:r>
        <w:rPr>
          <w:i/>
          <w:iCs/>
        </w:rPr>
        <w:t>Benefity</w:t>
      </w:r>
      <w:r w:rsidRPr="00076BB9">
        <w:rPr>
          <w:i/>
          <w:iCs/>
        </w:rPr>
        <w:t>:</w:t>
      </w:r>
    </w:p>
    <w:p w14:paraId="6DC5C97B" w14:textId="77777777" w:rsidR="00A432E4" w:rsidRDefault="00A432E4" w:rsidP="00A432E4">
      <w:r>
        <w:t>Původní obyvatelé Tibetu o své srdce pečovali v mnoha rovinách, a proto v Himálajích není, na rozdíl od mnoha západních civilizací, kardiovaskulární onemocnění nejčastější příčinou smrti. Po staletí se učili zpomalit, nestresovat se každodenní rutinou a zdravě jíst. I rakytník tibetský, který v těchto oblastech hojně roste a je nedílnou součástí tamní stravy, přispívá ke správnému fungování srdce a celého kardiovaskulárního systému. V současné západní civilizaci je riziko vzniku kardiovaskulárních onemocnění spojeno s přítomností tzv. metabolického syndromu.</w:t>
      </w:r>
    </w:p>
    <w:p w14:paraId="57CF6280" w14:textId="77777777" w:rsidR="00A432E4" w:rsidRDefault="00A432E4" w:rsidP="00A432E4">
      <w:r>
        <w:t xml:space="preserve">Metabolický syndrom (MS) je odborný termín, který zaštiťuje řadu rizikových faktorů nebo nemocí, které se často vyskytují společně a vedou k předčasným komplikacím zdravotního stavu. Je známý také jako syndrom X, </w:t>
      </w:r>
      <w:proofErr w:type="spellStart"/>
      <w:r>
        <w:t>Reavenův</w:t>
      </w:r>
      <w:proofErr w:type="spellEnd"/>
      <w:r>
        <w:t xml:space="preserve"> syndrom či syndrom inzulínové rezistence. MS ve svém důsledku vede k rozvoji diabetu 2. typu a problémům oběhového systému (ateroskleróza, infarkt myokardu nebo mozková mrtvice).</w:t>
      </w:r>
    </w:p>
    <w:p w14:paraId="19084397" w14:textId="7FBB629D" w:rsidR="00A432E4" w:rsidRDefault="00A432E4" w:rsidP="00A432E4">
      <w:r w:rsidRPr="006A2494">
        <w:t xml:space="preserve">Omega 7 mastné kyseliny si získaly pozornost díky výzkumům, které podrobně zkoumaly jejich efekt na metabolismus tuků. Je totiž známo, že se přirozeně vyskytují ve struktuře lidských buněk, a bylo otázkou, zda Omega 7 zabraňují tělu hromadit tuk. Pozornost se také upínala k jejich schopnosti </w:t>
      </w:r>
      <w:proofErr w:type="spellStart"/>
      <w:r w:rsidRPr="006A2494">
        <w:t>beztukové</w:t>
      </w:r>
      <w:proofErr w:type="spellEnd"/>
      <w:r w:rsidRPr="006A2494">
        <w:t xml:space="preserve"> likvidace a přetavování tuků tak, aby se tělesná glukóza neukládala ve formě tuku, nýbrž aby došlo k její přeměně na energii, což usnadní kontrolu hmotnosti.</w:t>
      </w:r>
    </w:p>
    <w:p w14:paraId="392DB10C" w14:textId="77777777" w:rsidR="00A432E4" w:rsidRDefault="00A432E4" w:rsidP="00A432E4">
      <w:pPr>
        <w:pBdr>
          <w:top w:val="single" w:sz="6" w:space="1" w:color="auto"/>
          <w:bottom w:val="single" w:sz="6" w:space="1" w:color="auto"/>
        </w:pBdr>
        <w:spacing w:after="0"/>
      </w:pPr>
      <w:r>
        <w:rPr>
          <w:i/>
          <w:iCs/>
        </w:rPr>
        <w:t>Cílová skupina zákazníků</w:t>
      </w:r>
      <w:r w:rsidRPr="00076BB9">
        <w:rPr>
          <w:i/>
          <w:iCs/>
        </w:rPr>
        <w:t>:</w:t>
      </w:r>
      <w:r>
        <w:rPr>
          <w:i/>
          <w:iCs/>
        </w:rPr>
        <w:br/>
      </w:r>
      <w:r>
        <w:t>Senioři 65+</w:t>
      </w:r>
    </w:p>
    <w:p w14:paraId="5C24EF88" w14:textId="4B7EDA0A" w:rsidR="00A432E4" w:rsidRDefault="00A432E4" w:rsidP="00A432E4">
      <w:pPr>
        <w:pBdr>
          <w:bottom w:val="single" w:sz="6" w:space="1" w:color="auto"/>
          <w:between w:val="single" w:sz="6" w:space="1" w:color="auto"/>
        </w:pBdr>
        <w:spacing w:after="0"/>
      </w:pPr>
      <w:r>
        <w:rPr>
          <w:i/>
          <w:iCs/>
        </w:rPr>
        <w:t xml:space="preserve">Target </w:t>
      </w:r>
      <w:proofErr w:type="spellStart"/>
      <w:r>
        <w:rPr>
          <w:i/>
          <w:iCs/>
        </w:rPr>
        <w:t>distribution</w:t>
      </w:r>
      <w:proofErr w:type="spellEnd"/>
      <w:r>
        <w:rPr>
          <w:i/>
          <w:iCs/>
        </w:rPr>
        <w:t>:</w:t>
      </w:r>
      <w:r>
        <w:rPr>
          <w:i/>
          <w:iCs/>
        </w:rPr>
        <w:br/>
        <w:t>Online lékárny, kamenné lékárny, drogerie – doplňky stravy.</w:t>
      </w:r>
    </w:p>
    <w:p w14:paraId="74955216" w14:textId="77777777" w:rsidR="00A432E4" w:rsidRPr="00B66837" w:rsidRDefault="00A432E4" w:rsidP="00A432E4">
      <w:pPr>
        <w:pBdr>
          <w:bottom w:val="single" w:sz="6" w:space="1" w:color="auto"/>
          <w:between w:val="single" w:sz="6" w:space="1" w:color="auto"/>
        </w:pBdr>
        <w:spacing w:after="0"/>
      </w:pPr>
      <w:proofErr w:type="spellStart"/>
      <w:r>
        <w:rPr>
          <w:i/>
          <w:iCs/>
        </w:rPr>
        <w:t>Main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competitor</w:t>
      </w:r>
      <w:proofErr w:type="spellEnd"/>
      <w:r>
        <w:rPr>
          <w:i/>
          <w:iCs/>
        </w:rPr>
        <w:t>:</w:t>
      </w:r>
      <w:r>
        <w:rPr>
          <w:i/>
          <w:iCs/>
        </w:rPr>
        <w:br/>
      </w:r>
      <w:proofErr w:type="spellStart"/>
      <w:r>
        <w:t>Mollers</w:t>
      </w:r>
      <w:proofErr w:type="spellEnd"/>
    </w:p>
    <w:p w14:paraId="5E9243EB" w14:textId="77777777" w:rsidR="00A432E4" w:rsidRDefault="00A432E4" w:rsidP="00A432E4">
      <w:pPr>
        <w:spacing w:after="0"/>
      </w:pPr>
    </w:p>
    <w:p w14:paraId="5A335BED" w14:textId="77777777" w:rsidR="00A432E4" w:rsidRPr="00D27011" w:rsidRDefault="00A432E4" w:rsidP="00A432E4">
      <w:pPr>
        <w:spacing w:after="0"/>
        <w:rPr>
          <w:i/>
          <w:iCs/>
          <w:sz w:val="10"/>
          <w:szCs w:val="10"/>
        </w:rPr>
      </w:pPr>
      <w:r>
        <w:rPr>
          <w:i/>
          <w:iCs/>
        </w:rPr>
        <w:t xml:space="preserve">Hlavní </w:t>
      </w:r>
      <w:proofErr w:type="spellStart"/>
      <w:r>
        <w:rPr>
          <w:i/>
          <w:iCs/>
        </w:rPr>
        <w:t>claimy</w:t>
      </w:r>
      <w:proofErr w:type="spellEnd"/>
      <w:r>
        <w:rPr>
          <w:i/>
          <w:iCs/>
        </w:rPr>
        <w:t xml:space="preserve"> pro online marketing:</w:t>
      </w:r>
      <w:r>
        <w:rPr>
          <w:i/>
          <w:iCs/>
        </w:rPr>
        <w:br/>
      </w:r>
    </w:p>
    <w:p w14:paraId="7F5A7241" w14:textId="77777777" w:rsidR="00A432E4" w:rsidRDefault="00A432E4" w:rsidP="00A432E4">
      <w:pPr>
        <w:pStyle w:val="Odstavecseseznamem"/>
        <w:numPr>
          <w:ilvl w:val="0"/>
          <w:numId w:val="7"/>
        </w:numPr>
      </w:pPr>
      <w:r>
        <w:t>Přírodní přípravek pro zdravé srce</w:t>
      </w:r>
    </w:p>
    <w:p w14:paraId="4BDE1BAD" w14:textId="77777777" w:rsidR="00A432E4" w:rsidRDefault="00A432E4" w:rsidP="00A432E4">
      <w:pPr>
        <w:pStyle w:val="Odstavecseseznamem"/>
        <w:numPr>
          <w:ilvl w:val="0"/>
          <w:numId w:val="7"/>
        </w:numPr>
      </w:pPr>
      <w:r>
        <w:t>Pro správnou funkci srdce a kardiovaskulárního systému</w:t>
      </w:r>
    </w:p>
    <w:p w14:paraId="22D8A3A0" w14:textId="77777777" w:rsidR="00A432E4" w:rsidRDefault="00A432E4" w:rsidP="00A432E4">
      <w:pPr>
        <w:pStyle w:val="Odstavecseseznamem"/>
        <w:numPr>
          <w:ilvl w:val="0"/>
          <w:numId w:val="7"/>
        </w:numPr>
      </w:pPr>
      <w:r>
        <w:t>Bohatý zdroj Omega 7 mastných kyselin</w:t>
      </w:r>
    </w:p>
    <w:sectPr w:rsidR="00A432E4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C7665B" w14:textId="77777777" w:rsidR="002A6B01" w:rsidRDefault="002A6B01" w:rsidP="00DC450E">
      <w:pPr>
        <w:spacing w:after="0" w:line="240" w:lineRule="auto"/>
      </w:pPr>
      <w:r>
        <w:separator/>
      </w:r>
    </w:p>
  </w:endnote>
  <w:endnote w:type="continuationSeparator" w:id="0">
    <w:p w14:paraId="57CC9385" w14:textId="77777777" w:rsidR="002A6B01" w:rsidRDefault="002A6B01" w:rsidP="00DC45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79744427"/>
      <w:docPartObj>
        <w:docPartGallery w:val="Page Numbers (Bottom of Page)"/>
        <w:docPartUnique/>
      </w:docPartObj>
    </w:sdtPr>
    <w:sdtEndPr/>
    <w:sdtContent>
      <w:p w14:paraId="355A2906" w14:textId="77777777" w:rsidR="00D27011" w:rsidRDefault="00D27011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E4A847" w14:textId="77777777" w:rsidR="00D27011" w:rsidRDefault="00D2701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DBAABD" w14:textId="77777777" w:rsidR="002A6B01" w:rsidRDefault="002A6B01" w:rsidP="00DC450E">
      <w:pPr>
        <w:spacing w:after="0" w:line="240" w:lineRule="auto"/>
      </w:pPr>
      <w:r>
        <w:separator/>
      </w:r>
    </w:p>
  </w:footnote>
  <w:footnote w:type="continuationSeparator" w:id="0">
    <w:p w14:paraId="03464BC2" w14:textId="77777777" w:rsidR="002A6B01" w:rsidRDefault="002A6B01" w:rsidP="00DC45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AC3FF5"/>
    <w:multiLevelType w:val="hybridMultilevel"/>
    <w:tmpl w:val="FEF235BA"/>
    <w:lvl w:ilvl="0" w:tplc="FF00454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59A0759"/>
    <w:multiLevelType w:val="hybridMultilevel"/>
    <w:tmpl w:val="66B475F2"/>
    <w:lvl w:ilvl="0" w:tplc="0A6C115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0538D8"/>
    <w:multiLevelType w:val="hybridMultilevel"/>
    <w:tmpl w:val="D8A24E26"/>
    <w:lvl w:ilvl="0" w:tplc="D8864B6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51598F"/>
    <w:multiLevelType w:val="hybridMultilevel"/>
    <w:tmpl w:val="31586A0A"/>
    <w:lvl w:ilvl="0" w:tplc="88F0EE4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282690"/>
    <w:multiLevelType w:val="hybridMultilevel"/>
    <w:tmpl w:val="4EF0E1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A25C34"/>
    <w:multiLevelType w:val="hybridMultilevel"/>
    <w:tmpl w:val="24EE2ACA"/>
    <w:lvl w:ilvl="0" w:tplc="8C3A03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E66BB3"/>
    <w:multiLevelType w:val="hybridMultilevel"/>
    <w:tmpl w:val="7C7C36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17"/>
    <w:rsid w:val="00042FC7"/>
    <w:rsid w:val="00063022"/>
    <w:rsid w:val="00076BB9"/>
    <w:rsid w:val="00124058"/>
    <w:rsid w:val="00145919"/>
    <w:rsid w:val="00156448"/>
    <w:rsid w:val="00230F3A"/>
    <w:rsid w:val="002A6B01"/>
    <w:rsid w:val="002C29A9"/>
    <w:rsid w:val="002D6154"/>
    <w:rsid w:val="003100CA"/>
    <w:rsid w:val="00341E5B"/>
    <w:rsid w:val="00365E9D"/>
    <w:rsid w:val="00381121"/>
    <w:rsid w:val="00403901"/>
    <w:rsid w:val="00470992"/>
    <w:rsid w:val="004B0321"/>
    <w:rsid w:val="0053462D"/>
    <w:rsid w:val="005429FA"/>
    <w:rsid w:val="00576CFF"/>
    <w:rsid w:val="0058298C"/>
    <w:rsid w:val="005954E3"/>
    <w:rsid w:val="0061153C"/>
    <w:rsid w:val="00612DEC"/>
    <w:rsid w:val="00634A23"/>
    <w:rsid w:val="00695EE9"/>
    <w:rsid w:val="006A2494"/>
    <w:rsid w:val="006D2D0E"/>
    <w:rsid w:val="0077307F"/>
    <w:rsid w:val="00777274"/>
    <w:rsid w:val="0078099D"/>
    <w:rsid w:val="007A11D3"/>
    <w:rsid w:val="008045D7"/>
    <w:rsid w:val="008121CD"/>
    <w:rsid w:val="00872C5C"/>
    <w:rsid w:val="008F31FA"/>
    <w:rsid w:val="00904AAD"/>
    <w:rsid w:val="00945240"/>
    <w:rsid w:val="00962738"/>
    <w:rsid w:val="00993A31"/>
    <w:rsid w:val="009A1BB7"/>
    <w:rsid w:val="00A432E4"/>
    <w:rsid w:val="00B2309D"/>
    <w:rsid w:val="00B66837"/>
    <w:rsid w:val="00B8090A"/>
    <w:rsid w:val="00BD0FE7"/>
    <w:rsid w:val="00BD614D"/>
    <w:rsid w:val="00BE1613"/>
    <w:rsid w:val="00BE1F24"/>
    <w:rsid w:val="00BE2817"/>
    <w:rsid w:val="00C17060"/>
    <w:rsid w:val="00C223BF"/>
    <w:rsid w:val="00C53B05"/>
    <w:rsid w:val="00C61CB7"/>
    <w:rsid w:val="00C6523E"/>
    <w:rsid w:val="00D132EC"/>
    <w:rsid w:val="00D27011"/>
    <w:rsid w:val="00DC450E"/>
    <w:rsid w:val="00DF7ABD"/>
    <w:rsid w:val="00E37341"/>
    <w:rsid w:val="00E37FDD"/>
    <w:rsid w:val="00F309E4"/>
    <w:rsid w:val="00F823B2"/>
    <w:rsid w:val="00FD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3CDBDFA"/>
  <w15:chartTrackingRefBased/>
  <w15:docId w15:val="{CC53746A-A524-43C7-AB64-97791DE4C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429F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C450E"/>
  </w:style>
  <w:style w:type="paragraph" w:styleId="Zpat">
    <w:name w:val="footer"/>
    <w:basedOn w:val="Normln"/>
    <w:link w:val="ZpatChar"/>
    <w:uiPriority w:val="99"/>
    <w:unhideWhenUsed/>
    <w:rsid w:val="00DC4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C450E"/>
  </w:style>
  <w:style w:type="table" w:styleId="Mkatabulky">
    <w:name w:val="Table Grid"/>
    <w:basedOn w:val="Normlntabulka"/>
    <w:uiPriority w:val="39"/>
    <w:rsid w:val="00D132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BE1613"/>
    <w:pPr>
      <w:ind w:left="720"/>
      <w:contextualSpacing/>
    </w:pPr>
  </w:style>
  <w:style w:type="character" w:styleId="Hypertextovodkaz">
    <w:name w:val="Hyperlink"/>
    <w:basedOn w:val="Standardnpsmoodstavce"/>
    <w:uiPriority w:val="99"/>
    <w:semiHidden/>
    <w:unhideWhenUsed/>
    <w:rsid w:val="0047099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9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881A67-B128-4DBD-B8FE-6DE471F15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546</Words>
  <Characters>3228</Characters>
  <Application>Microsoft Office Word</Application>
  <DocSecurity>0</DocSecurity>
  <Lines>26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Kamila Voříšková</dc:creator>
  <cp:keywords/>
  <dc:description/>
  <cp:lastModifiedBy>Kamila Voříšková</cp:lastModifiedBy>
  <cp:revision>4</cp:revision>
  <cp:lastPrinted>2020-05-25T11:24:00Z</cp:lastPrinted>
  <dcterms:created xsi:type="dcterms:W3CDTF">2020-11-17T17:35:00Z</dcterms:created>
  <dcterms:modified xsi:type="dcterms:W3CDTF">2021-01-29T14:08:00Z</dcterms:modified>
</cp:coreProperties>
</file>