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B95E" w14:textId="64F324CB" w:rsidR="0004165C" w:rsidRDefault="00016994">
      <w:r>
        <w:rPr>
          <w:noProof/>
        </w:rPr>
        <w:drawing>
          <wp:anchor distT="0" distB="0" distL="114300" distR="114300" simplePos="0" relativeHeight="251706368" behindDoc="0" locked="0" layoutInCell="1" allowOverlap="1" wp14:anchorId="55D7A5F8" wp14:editId="10DCCF99">
            <wp:simplePos x="0" y="0"/>
            <wp:positionH relativeFrom="column">
              <wp:posOffset>2834005</wp:posOffset>
            </wp:positionH>
            <wp:positionV relativeFrom="paragraph">
              <wp:posOffset>1271905</wp:posOffset>
            </wp:positionV>
            <wp:extent cx="2419350" cy="24193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E09">
        <w:rPr>
          <w:noProof/>
        </w:rPr>
        <w:drawing>
          <wp:anchor distT="0" distB="0" distL="114300" distR="114300" simplePos="0" relativeHeight="251705344" behindDoc="0" locked="0" layoutInCell="1" allowOverlap="1" wp14:anchorId="6411F1D4" wp14:editId="66FBA2F6">
            <wp:simplePos x="0" y="0"/>
            <wp:positionH relativeFrom="column">
              <wp:posOffset>5203825</wp:posOffset>
            </wp:positionH>
            <wp:positionV relativeFrom="paragraph">
              <wp:posOffset>2384425</wp:posOffset>
            </wp:positionV>
            <wp:extent cx="868680" cy="8686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2F9">
        <w:rPr>
          <w:noProof/>
        </w:rPr>
        <w:drawing>
          <wp:anchor distT="0" distB="0" distL="114300" distR="114300" simplePos="0" relativeHeight="251704320" behindDoc="0" locked="0" layoutInCell="1" allowOverlap="1" wp14:anchorId="2B830F92" wp14:editId="1D877912">
            <wp:simplePos x="0" y="0"/>
            <wp:positionH relativeFrom="column">
              <wp:posOffset>5257165</wp:posOffset>
            </wp:positionH>
            <wp:positionV relativeFrom="paragraph">
              <wp:posOffset>1470025</wp:posOffset>
            </wp:positionV>
            <wp:extent cx="815340" cy="815340"/>
            <wp:effectExtent l="0" t="0" r="381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CB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54C248" wp14:editId="6ADE61BE">
                <wp:simplePos x="0" y="0"/>
                <wp:positionH relativeFrom="column">
                  <wp:posOffset>-120650</wp:posOffset>
                </wp:positionH>
                <wp:positionV relativeFrom="paragraph">
                  <wp:posOffset>1470025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3AF9D630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0EED26E5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6B97AA78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D9AD5B8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805A4FF" w14:textId="0C689B3C" w:rsidR="00076BB9" w:rsidRDefault="004B3CEF">
                                  <w:r w:rsidRPr="004B3CEF">
                                    <w:t>8594193243099</w:t>
                                  </w:r>
                                </w:p>
                              </w:tc>
                            </w:tr>
                            <w:tr w:rsidR="00A82D9A" w14:paraId="390F91F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473A3A6" w14:textId="77777777" w:rsidR="00A82D9A" w:rsidRDefault="00A82D9A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359DA11" w14:textId="446A1C43" w:rsidR="00A82D9A" w:rsidRPr="00B66837" w:rsidRDefault="004B3CEF">
                                  <w:r>
                                    <w:t>60 kapslí</w:t>
                                  </w:r>
                                </w:p>
                              </w:tc>
                            </w:tr>
                            <w:tr w:rsidR="00076BB9" w14:paraId="1264F34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55ECD9A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1025ADF" w14:textId="2B72ACF1" w:rsidR="00076BB9" w:rsidRDefault="00D2084F">
                                  <w:r>
                                    <w:t>0,056</w:t>
                                  </w:r>
                                </w:p>
                              </w:tc>
                            </w:tr>
                            <w:tr w:rsidR="00076BB9" w14:paraId="225F5421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5D4E113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CB754A" w14:textId="3276EB19" w:rsidR="00076BB9" w:rsidRDefault="00D2084F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076BB9" w14:paraId="639E3C1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E2B2AF7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91C0952" w14:textId="60F31D6A" w:rsidR="00076BB9" w:rsidRDefault="00D2084F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076BB9" w14:paraId="2BA3F64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87546FB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630DD3B" w14:textId="6F3E84F7" w:rsidR="00076BB9" w:rsidRDefault="00D2084F"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076BB9" w14:paraId="2CCD3439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C2CC7F5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CFFCFA1" w14:textId="62B97031" w:rsidR="00076BB9" w:rsidRDefault="00D2084F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076BB9" w14:paraId="6B87FAC9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759355D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46115A4" w14:textId="5BF2E503" w:rsidR="00076BB9" w:rsidRDefault="00D2084F">
                                  <w:r>
                                    <w:t>1152</w:t>
                                  </w:r>
                                  <w:r w:rsidR="001B123B">
                                    <w:t xml:space="preserve"> </w:t>
                                  </w:r>
                                </w:p>
                              </w:tc>
                            </w:tr>
                            <w:tr w:rsidR="00076BB9" w14:paraId="41300691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AACD26D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117E88" w14:textId="67972B28" w:rsidR="00076BB9" w:rsidRDefault="00D2084F">
                                  <w:r>
                                    <w:t>2106 90 92</w:t>
                                  </w:r>
                                </w:p>
                              </w:tc>
                            </w:tr>
                            <w:tr w:rsidR="00076BB9" w14:paraId="022DB83B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6A78B660" w14:textId="77777777" w:rsidR="00076BB9" w:rsidRDefault="00B66837">
                                  <w:r w:rsidRPr="00016994"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F96894" w14:textId="497C2E4C" w:rsidR="00076BB9" w:rsidRDefault="00016994">
                                  <w:r>
                                    <w:t>4589322</w:t>
                                  </w:r>
                                </w:p>
                              </w:tc>
                            </w:tr>
                          </w:tbl>
                          <w:p w14:paraId="2F016755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4C2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9.5pt;margin-top:115.7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3AF9D630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0EED26E5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6B97AA78" w14:textId="77777777" w:rsidTr="00076BB9">
                        <w:tc>
                          <w:tcPr>
                            <w:tcW w:w="2122" w:type="dxa"/>
                          </w:tcPr>
                          <w:p w14:paraId="1D9AD5B8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805A4FF" w14:textId="0C689B3C" w:rsidR="00076BB9" w:rsidRDefault="004B3CEF">
                            <w:r w:rsidRPr="004B3CEF">
                              <w:t>8594193243099</w:t>
                            </w:r>
                          </w:p>
                        </w:tc>
                      </w:tr>
                      <w:tr w:rsidR="00A82D9A" w14:paraId="390F91F2" w14:textId="77777777" w:rsidTr="00076BB9">
                        <w:tc>
                          <w:tcPr>
                            <w:tcW w:w="2122" w:type="dxa"/>
                          </w:tcPr>
                          <w:p w14:paraId="3473A3A6" w14:textId="77777777" w:rsidR="00A82D9A" w:rsidRDefault="00A82D9A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359DA11" w14:textId="446A1C43" w:rsidR="00A82D9A" w:rsidRPr="00B66837" w:rsidRDefault="004B3CEF">
                            <w:r>
                              <w:t>60 kapslí</w:t>
                            </w:r>
                          </w:p>
                        </w:tc>
                      </w:tr>
                      <w:tr w:rsidR="00076BB9" w14:paraId="1264F342" w14:textId="77777777" w:rsidTr="00076BB9">
                        <w:tc>
                          <w:tcPr>
                            <w:tcW w:w="2122" w:type="dxa"/>
                          </w:tcPr>
                          <w:p w14:paraId="255ECD9A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1025ADF" w14:textId="2B72ACF1" w:rsidR="00076BB9" w:rsidRDefault="00D2084F">
                            <w:r>
                              <w:t>0,056</w:t>
                            </w:r>
                          </w:p>
                        </w:tc>
                      </w:tr>
                      <w:tr w:rsidR="00076BB9" w14:paraId="225F5421" w14:textId="77777777" w:rsidTr="00076BB9">
                        <w:tc>
                          <w:tcPr>
                            <w:tcW w:w="2122" w:type="dxa"/>
                          </w:tcPr>
                          <w:p w14:paraId="45D4E113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CB754A" w14:textId="3276EB19" w:rsidR="00076BB9" w:rsidRDefault="00D2084F">
                            <w:r>
                              <w:t>100</w:t>
                            </w:r>
                          </w:p>
                        </w:tc>
                      </w:tr>
                      <w:tr w:rsidR="00076BB9" w14:paraId="639E3C1E" w14:textId="77777777" w:rsidTr="00076BB9">
                        <w:tc>
                          <w:tcPr>
                            <w:tcW w:w="2122" w:type="dxa"/>
                          </w:tcPr>
                          <w:p w14:paraId="3E2B2AF7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91C0952" w14:textId="60F31D6A" w:rsidR="00076BB9" w:rsidRDefault="00D2084F">
                            <w:r>
                              <w:t>80</w:t>
                            </w:r>
                          </w:p>
                        </w:tc>
                      </w:tr>
                      <w:tr w:rsidR="00076BB9" w14:paraId="2BA3F64E" w14:textId="77777777" w:rsidTr="00076BB9">
                        <w:tc>
                          <w:tcPr>
                            <w:tcW w:w="2122" w:type="dxa"/>
                          </w:tcPr>
                          <w:p w14:paraId="487546FB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630DD3B" w14:textId="6F3E84F7" w:rsidR="00076BB9" w:rsidRDefault="00D2084F">
                            <w:r>
                              <w:t>63</w:t>
                            </w:r>
                          </w:p>
                        </w:tc>
                      </w:tr>
                      <w:tr w:rsidR="00076BB9" w14:paraId="2CCD3439" w14:textId="77777777" w:rsidTr="00076BB9">
                        <w:tc>
                          <w:tcPr>
                            <w:tcW w:w="2122" w:type="dxa"/>
                          </w:tcPr>
                          <w:p w14:paraId="4C2CC7F5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CFFCFA1" w14:textId="62B97031" w:rsidR="00076BB9" w:rsidRDefault="00D2084F">
                            <w:r>
                              <w:t>8</w:t>
                            </w:r>
                          </w:p>
                        </w:tc>
                      </w:tr>
                      <w:tr w:rsidR="00076BB9" w14:paraId="6B87FAC9" w14:textId="77777777" w:rsidTr="00076BB9">
                        <w:tc>
                          <w:tcPr>
                            <w:tcW w:w="2122" w:type="dxa"/>
                          </w:tcPr>
                          <w:p w14:paraId="5759355D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46115A4" w14:textId="5BF2E503" w:rsidR="00076BB9" w:rsidRDefault="00D2084F">
                            <w:r>
                              <w:t>1152</w:t>
                            </w:r>
                            <w:r w:rsidR="001B123B">
                              <w:t xml:space="preserve"> </w:t>
                            </w:r>
                          </w:p>
                        </w:tc>
                      </w:tr>
                      <w:tr w:rsidR="00076BB9" w14:paraId="41300691" w14:textId="77777777" w:rsidTr="00076BB9">
                        <w:tc>
                          <w:tcPr>
                            <w:tcW w:w="2122" w:type="dxa"/>
                          </w:tcPr>
                          <w:p w14:paraId="5AACD26D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117E88" w14:textId="67972B28" w:rsidR="00076BB9" w:rsidRDefault="00D2084F">
                            <w:r>
                              <w:t>2106 90 92</w:t>
                            </w:r>
                          </w:p>
                        </w:tc>
                      </w:tr>
                      <w:tr w:rsidR="00076BB9" w14:paraId="022DB83B" w14:textId="77777777" w:rsidTr="00076BB9">
                        <w:tc>
                          <w:tcPr>
                            <w:tcW w:w="2122" w:type="dxa"/>
                          </w:tcPr>
                          <w:p w14:paraId="6A78B660" w14:textId="77777777" w:rsidR="00076BB9" w:rsidRDefault="00B66837">
                            <w:r w:rsidRPr="00016994"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F96894" w14:textId="497C2E4C" w:rsidR="00076BB9" w:rsidRDefault="00016994">
                            <w:r>
                              <w:t>4589322</w:t>
                            </w:r>
                          </w:p>
                        </w:tc>
                      </w:tr>
                    </w:tbl>
                    <w:p w14:paraId="2F016755" w14:textId="77777777" w:rsidR="00D132EC" w:rsidRDefault="00D132EC"/>
                  </w:txbxContent>
                </v:textbox>
              </v:shape>
            </w:pict>
          </mc:Fallback>
        </mc:AlternateContent>
      </w:r>
      <w:r w:rsidR="003E2CB1" w:rsidRPr="00777274">
        <w:rPr>
          <w:noProof/>
        </w:rPr>
        <w:drawing>
          <wp:anchor distT="0" distB="0" distL="114300" distR="114300" simplePos="0" relativeHeight="251703296" behindDoc="0" locked="0" layoutInCell="1" allowOverlap="1" wp14:anchorId="02C51280" wp14:editId="12D55477">
            <wp:simplePos x="0" y="0"/>
            <wp:positionH relativeFrom="column">
              <wp:posOffset>5255895</wp:posOffset>
            </wp:positionH>
            <wp:positionV relativeFrom="paragraph">
              <wp:posOffset>591185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9E029" wp14:editId="31C9C54E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A9065" w14:textId="059EDF94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D0039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Tibet </w:t>
                            </w:r>
                            <w:r w:rsidR="003A494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DETOX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E029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430A9065" w14:textId="059EDF94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D0039A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Tibet </w:t>
                      </w:r>
                      <w:r w:rsidR="003A4949">
                        <w:rPr>
                          <w:b/>
                          <w:bCs/>
                          <w:sz w:val="32"/>
                          <w:szCs w:val="32"/>
                        </w:rPr>
                        <w:t>DETOX Caps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22C09C36" wp14:editId="2CFB826D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7533CBA9" w14:textId="6B5E4597" w:rsidR="00AA44AC" w:rsidRPr="00D61AD2" w:rsidRDefault="00AA44AC">
      <w:pPr>
        <w:rPr>
          <w:i/>
          <w:iCs/>
        </w:rPr>
      </w:pPr>
      <w:r w:rsidRPr="00D61AD2">
        <w:rPr>
          <w:i/>
          <w:iCs/>
        </w:rPr>
        <w:t>Krátký popis:</w:t>
      </w:r>
    </w:p>
    <w:p w14:paraId="1AA09B22" w14:textId="49386659" w:rsidR="00AA44AC" w:rsidRDefault="00BD72ED">
      <w:r w:rsidRPr="00BD72ED">
        <w:t>Čistě přírodní produkt himalájské medicíny na pročištění organismu a pro podporu trávení a vylučování.</w:t>
      </w:r>
    </w:p>
    <w:p w14:paraId="7F2A0CA9" w14:textId="77777777" w:rsidR="00BD72ED" w:rsidRPr="00BD72ED" w:rsidRDefault="00BD72ED">
      <w:pPr>
        <w:rPr>
          <w:vanish/>
          <w:specVanish/>
        </w:rPr>
      </w:pPr>
    </w:p>
    <w:p w14:paraId="613CD59C" w14:textId="376A3012" w:rsidR="00BD72ED" w:rsidRDefault="00BD72ED" w:rsidP="00BD72ED">
      <w:r>
        <w:t xml:space="preserve"> -</w:t>
      </w:r>
    </w:p>
    <w:p w14:paraId="7FC30212" w14:textId="149445D9" w:rsidR="00BD72ED" w:rsidRDefault="00BD72ED" w:rsidP="00BD72ED">
      <w:pPr>
        <w:rPr>
          <w:i/>
          <w:iCs/>
        </w:rPr>
      </w:pPr>
      <w:r w:rsidRPr="00D61AD2">
        <w:rPr>
          <w:i/>
          <w:iCs/>
        </w:rPr>
        <w:t>Popis produktu:</w:t>
      </w:r>
    </w:p>
    <w:p w14:paraId="4F5B9D64" w14:textId="3447B6F3" w:rsidR="00631244" w:rsidRDefault="00631244" w:rsidP="00631244">
      <w:r w:rsidRPr="00BD72ED">
        <w:t>Čistě přírodní produkt himalájské medicíny na pročištění organismu a pro podporu trávení a vylučování.</w:t>
      </w:r>
      <w:r>
        <w:br/>
        <w:t>- doplněk stravy -</w:t>
      </w:r>
    </w:p>
    <w:p w14:paraId="55936ABC" w14:textId="0C4F0F18" w:rsidR="00631244" w:rsidRPr="009923A0" w:rsidRDefault="00045A27" w:rsidP="00045A27">
      <w:pPr>
        <w:spacing w:before="480" w:after="240" w:line="276" w:lineRule="auto"/>
        <w:textAlignment w:val="baseline"/>
        <w:outlineLvl w:val="2"/>
        <w:rPr>
          <w:rFonts w:eastAsia="Times New Roman" w:cstheme="minorHAnsi"/>
          <w:color w:val="000000" w:themeColor="text1"/>
          <w:lang w:eastAsia="en-GB"/>
        </w:rPr>
      </w:pPr>
      <w:r w:rsidRPr="009923A0">
        <w:rPr>
          <w:rFonts w:eastAsia="Times New Roman" w:cstheme="minorHAnsi"/>
          <w:color w:val="000000" w:themeColor="text1"/>
          <w:lang w:eastAsia="en-GB"/>
        </w:rPr>
        <w:t>Rostlinné kapsle ukrývají jedinečnou směs přírodních extraktů, které působí jako antioxidant a pomáhají k normální činnosti jater, střevního traktu a močových cest.  Často se používají zejména při detoxu a redukčních dietách a pro nastartovaní organismu po dlouhé zimě</w:t>
      </w:r>
      <w:r w:rsidR="00631244" w:rsidRPr="009923A0">
        <w:rPr>
          <w:rFonts w:eastAsia="Times New Roman" w:cstheme="minorHAnsi"/>
          <w:color w:val="000000" w:themeColor="text1"/>
          <w:lang w:eastAsia="en-GB"/>
        </w:rPr>
        <w:t>.</w:t>
      </w:r>
    </w:p>
    <w:p w14:paraId="0F362220" w14:textId="77777777" w:rsidR="00045A27" w:rsidRPr="00045A27" w:rsidRDefault="00045A27" w:rsidP="00045A27">
      <w:pPr>
        <w:pStyle w:val="Normln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</w:pPr>
      <w:r w:rsidRPr="00045A27">
        <w:rPr>
          <w:rFonts w:asciiTheme="minorHAnsi" w:hAnsiTheme="minorHAnsi" w:cstheme="minorHAnsi"/>
          <w:color w:val="000000" w:themeColor="text1"/>
          <w:sz w:val="22"/>
          <w:szCs w:val="22"/>
          <w:lang w:val="cs-CZ"/>
        </w:rPr>
        <w:t>Přírodní složky obsažené v Tibet Detox mají následující pozitivní přínosy pro lidské zdraví:</w:t>
      </w:r>
    </w:p>
    <w:p w14:paraId="2AC7D129" w14:textId="77777777" w:rsidR="00045A27" w:rsidRPr="00916DD0" w:rsidRDefault="00045A27" w:rsidP="00045A27">
      <w:pPr>
        <w:pStyle w:val="Normlnweb"/>
        <w:spacing w:before="0" w:beforeAutospacing="0" w:after="0" w:afterAutospacing="0" w:line="360" w:lineRule="atLeast"/>
        <w:rPr>
          <w:rFonts w:ascii="Arial" w:hAnsi="Arial" w:cs="Arial"/>
          <w:color w:val="231F20"/>
          <w:sz w:val="21"/>
          <w:szCs w:val="21"/>
          <w:lang w:val="cs-CZ"/>
        </w:rPr>
      </w:pPr>
    </w:p>
    <w:p w14:paraId="4EAFD9D3" w14:textId="77777777" w:rsidR="00045A27" w:rsidRPr="00916DD0" w:rsidRDefault="00045A27" w:rsidP="00045A27">
      <w:pPr>
        <w:pStyle w:val="Odstavecseseznamem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916DD0">
        <w:rPr>
          <w:rFonts w:cstheme="minorHAnsi"/>
        </w:rPr>
        <w:t>Pomáhají při pročištění organismu, podporují normální trávení, vylučování a střevní pohyb.</w:t>
      </w:r>
    </w:p>
    <w:p w14:paraId="4B445BE1" w14:textId="77777777" w:rsidR="00045A27" w:rsidRPr="00916DD0" w:rsidRDefault="00045A27" w:rsidP="00045A27">
      <w:pPr>
        <w:pStyle w:val="Odstavecseseznamem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916DD0">
        <w:rPr>
          <w:rFonts w:cstheme="minorHAnsi"/>
        </w:rPr>
        <w:t>Podporují správnou funkci jater, střevního traktu a močových cest.</w:t>
      </w:r>
    </w:p>
    <w:p w14:paraId="1885939E" w14:textId="77777777" w:rsidR="00045A27" w:rsidRPr="00916DD0" w:rsidRDefault="00045A27" w:rsidP="00045A27">
      <w:pPr>
        <w:pStyle w:val="Odstavecseseznamem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916DD0">
        <w:rPr>
          <w:rFonts w:cstheme="minorHAnsi"/>
        </w:rPr>
        <w:t>Pomáhají udržovat normální hladinu cholesterolu a glukózy v krvi.</w:t>
      </w:r>
    </w:p>
    <w:p w14:paraId="577CD5CF" w14:textId="77777777" w:rsidR="00045A27" w:rsidRPr="00916DD0" w:rsidRDefault="00045A27" w:rsidP="00045A27">
      <w:pPr>
        <w:pStyle w:val="Odstavecseseznamem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916DD0">
        <w:rPr>
          <w:rFonts w:cstheme="minorHAnsi"/>
        </w:rPr>
        <w:t>Působí jako antioxidant.</w:t>
      </w:r>
    </w:p>
    <w:p w14:paraId="6B2355FD" w14:textId="77777777" w:rsidR="00045A27" w:rsidRPr="002306E3" w:rsidRDefault="00045A27" w:rsidP="00045A27">
      <w:pPr>
        <w:pStyle w:val="Odstavecseseznamem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916DD0">
        <w:rPr>
          <w:rFonts w:cstheme="minorHAnsi"/>
        </w:rPr>
        <w:t xml:space="preserve">Podporují normální stav pokožky, kostí a kloubů. </w:t>
      </w:r>
    </w:p>
    <w:p w14:paraId="45A6CB6A" w14:textId="77777777" w:rsidR="00045A27" w:rsidRPr="00916DD0" w:rsidRDefault="00045A27" w:rsidP="00045A27">
      <w:pPr>
        <w:spacing w:before="100" w:beforeAutospacing="1" w:after="100" w:afterAutospacing="1" w:line="276" w:lineRule="auto"/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Tibet Detox n</w:t>
      </w:r>
      <w:r w:rsidRPr="00916DD0">
        <w:rPr>
          <w:rFonts w:eastAsia="Times New Roman" w:cstheme="minorHAnsi"/>
          <w:color w:val="000000" w:themeColor="text1"/>
          <w:lang w:eastAsia="en-GB"/>
        </w:rPr>
        <w:t>ení vhodný pro těhotné a kojící ženy a také pro dehydratované jedince a lidi trpící slabostí.</w:t>
      </w:r>
    </w:p>
    <w:p w14:paraId="221559E6" w14:textId="18BF9A6F" w:rsidR="007A304F" w:rsidRDefault="007A304F" w:rsidP="007A304F">
      <w:r>
        <w:lastRenderedPageBreak/>
        <w:t xml:space="preserve">Složení 1 kapsle: Extrakt z plodu </w:t>
      </w:r>
      <w:proofErr w:type="spellStart"/>
      <w:r>
        <w:t>vrcholáku</w:t>
      </w:r>
      <w:proofErr w:type="spellEnd"/>
      <w:r>
        <w:t xml:space="preserve"> </w:t>
      </w:r>
      <w:proofErr w:type="spellStart"/>
      <w:r>
        <w:t>tříslovinného</w:t>
      </w:r>
      <w:proofErr w:type="spellEnd"/>
      <w:r>
        <w:t xml:space="preserve"> (</w:t>
      </w:r>
      <w:proofErr w:type="spellStart"/>
      <w:r>
        <w:t>Terminalia</w:t>
      </w:r>
      <w:proofErr w:type="spellEnd"/>
      <w:r>
        <w:t xml:space="preserve"> </w:t>
      </w:r>
      <w:proofErr w:type="spellStart"/>
      <w:r>
        <w:t>chebula</w:t>
      </w:r>
      <w:proofErr w:type="spellEnd"/>
      <w:r>
        <w:t xml:space="preserve"> - </w:t>
      </w:r>
      <w:proofErr w:type="spellStart"/>
      <w:r>
        <w:t>Haritaki</w:t>
      </w:r>
      <w:proofErr w:type="spellEnd"/>
      <w:r>
        <w:t xml:space="preserve">) 100 mg, extrakt z plodu </w:t>
      </w:r>
      <w:proofErr w:type="spellStart"/>
      <w:r>
        <w:t>vrcholáku</w:t>
      </w:r>
      <w:proofErr w:type="spellEnd"/>
      <w:r>
        <w:t xml:space="preserve"> myrobalánového (</w:t>
      </w:r>
      <w:proofErr w:type="spellStart"/>
      <w:r>
        <w:t>Terminalia</w:t>
      </w:r>
      <w:proofErr w:type="spellEnd"/>
      <w:r>
        <w:t xml:space="preserve"> </w:t>
      </w:r>
      <w:proofErr w:type="spellStart"/>
      <w:r>
        <w:t>belerica</w:t>
      </w:r>
      <w:proofErr w:type="spellEnd"/>
      <w:r>
        <w:t xml:space="preserve">  - </w:t>
      </w:r>
      <w:proofErr w:type="spellStart"/>
      <w:r>
        <w:t>Bahera</w:t>
      </w:r>
      <w:proofErr w:type="spellEnd"/>
      <w:r>
        <w:t xml:space="preserve">) 100 mg, extrakt z plodu </w:t>
      </w:r>
      <w:proofErr w:type="spellStart"/>
      <w:r>
        <w:t>embliky</w:t>
      </w:r>
      <w:proofErr w:type="spellEnd"/>
      <w:r>
        <w:t xml:space="preserve"> lékařské (</w:t>
      </w:r>
      <w:proofErr w:type="spellStart"/>
      <w:r>
        <w:t>Phyllanthus</w:t>
      </w:r>
      <w:proofErr w:type="spellEnd"/>
      <w:r>
        <w:t xml:space="preserve"> </w:t>
      </w:r>
      <w:proofErr w:type="spellStart"/>
      <w:r>
        <w:t>emblica</w:t>
      </w:r>
      <w:proofErr w:type="spellEnd"/>
      <w:r>
        <w:t xml:space="preserve"> - </w:t>
      </w:r>
      <w:proofErr w:type="spellStart"/>
      <w:r>
        <w:t>Amla</w:t>
      </w:r>
      <w:proofErr w:type="spellEnd"/>
      <w:r>
        <w:t>) 100 mg, rostlinná kapsle (HPMC), extrakt ze semen čekanky obecné (</w:t>
      </w:r>
      <w:proofErr w:type="spellStart"/>
      <w:r>
        <w:t>Cichorium</w:t>
      </w:r>
      <w:proofErr w:type="spellEnd"/>
      <w:r>
        <w:t xml:space="preserve"> </w:t>
      </w:r>
      <w:proofErr w:type="spellStart"/>
      <w:r>
        <w:t>intybus</w:t>
      </w:r>
      <w:proofErr w:type="spellEnd"/>
      <w:r>
        <w:t xml:space="preserve"> - </w:t>
      </w:r>
      <w:proofErr w:type="spellStart"/>
      <w:r>
        <w:t>Kasni</w:t>
      </w:r>
      <w:proofErr w:type="spellEnd"/>
      <w:r>
        <w:t>) 50mg, extrakt z listu tamaryšku francouzského (</w:t>
      </w:r>
      <w:proofErr w:type="spellStart"/>
      <w:r>
        <w:t>Tamarix</w:t>
      </w:r>
      <w:proofErr w:type="spellEnd"/>
      <w:r>
        <w:t xml:space="preserve"> </w:t>
      </w:r>
      <w:proofErr w:type="spellStart"/>
      <w:r>
        <w:t>gallica</w:t>
      </w:r>
      <w:proofErr w:type="spellEnd"/>
      <w:r>
        <w:t xml:space="preserve"> - </w:t>
      </w:r>
      <w:proofErr w:type="spellStart"/>
      <w:r>
        <w:t>Jhavuka</w:t>
      </w:r>
      <w:proofErr w:type="spellEnd"/>
      <w:r>
        <w:t>) 30 mg, extrakt z kořene kapary trnité (</w:t>
      </w:r>
      <w:proofErr w:type="spellStart"/>
      <w:r>
        <w:t>Capparis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 - </w:t>
      </w:r>
      <w:proofErr w:type="spellStart"/>
      <w:r>
        <w:t>Himsara</w:t>
      </w:r>
      <w:proofErr w:type="spellEnd"/>
      <w:r>
        <w:t>) 30 mg, protispékavá látka: hořečnaté soli mastných kyselin.</w:t>
      </w:r>
    </w:p>
    <w:p w14:paraId="693856FF" w14:textId="77777777" w:rsidR="007A304F" w:rsidRDefault="007A304F" w:rsidP="007A304F">
      <w:r>
        <w:t>Doporučené dávkování: 2 kapsle 2× denně.</w:t>
      </w:r>
    </w:p>
    <w:p w14:paraId="73D8E10B" w14:textId="6751EFA3" w:rsidR="007A304F" w:rsidRDefault="007A304F" w:rsidP="007A304F">
      <w:r>
        <w:t>Upozornění: Není určeno pro děti do 3 let. Není vhodný pro těhotné a kojící ženy. Doplňky stravy nejsou určeny k používání jako náhrada pestré stravy. Nepřekračujte doporučené denní dávkování!</w:t>
      </w:r>
    </w:p>
    <w:p w14:paraId="2AAE1CE8" w14:textId="698C2B46" w:rsidR="00BD72ED" w:rsidRDefault="007A304F" w:rsidP="007A304F">
      <w:r>
        <w:t xml:space="preserve"> Způsob skladování: Uchovávejte v suchu, mimo dosah přímého slunečního záření, při teplotě 10–25 °C. Ukládejte mimo dosah dětí. </w:t>
      </w:r>
    </w:p>
    <w:p w14:paraId="58EB307A" w14:textId="26EDAD86" w:rsidR="0020187D" w:rsidRDefault="0020187D" w:rsidP="007A304F">
      <w:r>
        <w:t xml:space="preserve">Čistá hmotnost balení: 30 g </w:t>
      </w:r>
    </w:p>
    <w:p w14:paraId="22007EA7" w14:textId="1A681ACB" w:rsidR="0020187D" w:rsidRDefault="002A5529" w:rsidP="007A304F">
      <w:r>
        <w:t>-</w:t>
      </w:r>
    </w:p>
    <w:p w14:paraId="26D89DA9" w14:textId="19FB6B45" w:rsidR="002A5529" w:rsidRPr="00F45FFA" w:rsidRDefault="006A0A67" w:rsidP="007A304F">
      <w:pPr>
        <w:rPr>
          <w:i/>
          <w:iCs/>
        </w:rPr>
      </w:pPr>
      <w:r w:rsidRPr="00F45FFA">
        <w:rPr>
          <w:i/>
          <w:iCs/>
        </w:rPr>
        <w:t>Složení:</w:t>
      </w:r>
    </w:p>
    <w:p w14:paraId="38E659B6" w14:textId="77777777" w:rsidR="00D04279" w:rsidRDefault="00D04279" w:rsidP="00D04279">
      <w:r>
        <w:t xml:space="preserve">Složení 1 kapsle: Extrakt z plodu </w:t>
      </w:r>
      <w:proofErr w:type="spellStart"/>
      <w:r>
        <w:t>vrcholáku</w:t>
      </w:r>
      <w:proofErr w:type="spellEnd"/>
      <w:r>
        <w:t xml:space="preserve"> </w:t>
      </w:r>
      <w:proofErr w:type="spellStart"/>
      <w:r>
        <w:t>tříslovinného</w:t>
      </w:r>
      <w:proofErr w:type="spellEnd"/>
      <w:r>
        <w:t xml:space="preserve"> (</w:t>
      </w:r>
      <w:proofErr w:type="spellStart"/>
      <w:r>
        <w:t>Terminalia</w:t>
      </w:r>
      <w:proofErr w:type="spellEnd"/>
      <w:r>
        <w:t xml:space="preserve"> </w:t>
      </w:r>
      <w:proofErr w:type="spellStart"/>
      <w:r>
        <w:t>chebula</w:t>
      </w:r>
      <w:proofErr w:type="spellEnd"/>
      <w:r>
        <w:t xml:space="preserve"> - </w:t>
      </w:r>
      <w:proofErr w:type="spellStart"/>
      <w:r>
        <w:t>Haritaki</w:t>
      </w:r>
      <w:proofErr w:type="spellEnd"/>
      <w:r>
        <w:t xml:space="preserve">) 100 mg, extrakt z plodu </w:t>
      </w:r>
      <w:proofErr w:type="spellStart"/>
      <w:r>
        <w:t>vrcholáku</w:t>
      </w:r>
      <w:proofErr w:type="spellEnd"/>
      <w:r>
        <w:t xml:space="preserve"> myrobalánového (</w:t>
      </w:r>
      <w:proofErr w:type="spellStart"/>
      <w:r>
        <w:t>Terminalia</w:t>
      </w:r>
      <w:proofErr w:type="spellEnd"/>
      <w:r>
        <w:t xml:space="preserve"> </w:t>
      </w:r>
      <w:proofErr w:type="spellStart"/>
      <w:r>
        <w:t>belerica</w:t>
      </w:r>
      <w:proofErr w:type="spellEnd"/>
      <w:r>
        <w:t xml:space="preserve">  - </w:t>
      </w:r>
      <w:proofErr w:type="spellStart"/>
      <w:r>
        <w:t>Bahera</w:t>
      </w:r>
      <w:proofErr w:type="spellEnd"/>
      <w:r>
        <w:t xml:space="preserve">) 100 mg, extrakt z plodu </w:t>
      </w:r>
      <w:proofErr w:type="spellStart"/>
      <w:r>
        <w:t>embliky</w:t>
      </w:r>
      <w:proofErr w:type="spellEnd"/>
      <w:r>
        <w:t xml:space="preserve"> lékařské (</w:t>
      </w:r>
      <w:proofErr w:type="spellStart"/>
      <w:r>
        <w:t>Phyllanthus</w:t>
      </w:r>
      <w:proofErr w:type="spellEnd"/>
      <w:r>
        <w:t xml:space="preserve"> </w:t>
      </w:r>
      <w:proofErr w:type="spellStart"/>
      <w:r>
        <w:t>emblica</w:t>
      </w:r>
      <w:proofErr w:type="spellEnd"/>
      <w:r>
        <w:t xml:space="preserve"> - </w:t>
      </w:r>
      <w:proofErr w:type="spellStart"/>
      <w:r>
        <w:t>Amla</w:t>
      </w:r>
      <w:proofErr w:type="spellEnd"/>
      <w:r>
        <w:t>) 100 mg, rostlinná kapsle (HPMC), extrakt ze semen čekanky obecné (</w:t>
      </w:r>
      <w:proofErr w:type="spellStart"/>
      <w:r>
        <w:t>Cichorium</w:t>
      </w:r>
      <w:proofErr w:type="spellEnd"/>
      <w:r>
        <w:t xml:space="preserve"> </w:t>
      </w:r>
      <w:proofErr w:type="spellStart"/>
      <w:r>
        <w:t>intybus</w:t>
      </w:r>
      <w:proofErr w:type="spellEnd"/>
      <w:r>
        <w:t xml:space="preserve"> - </w:t>
      </w:r>
      <w:proofErr w:type="spellStart"/>
      <w:r>
        <w:t>Kasni</w:t>
      </w:r>
      <w:proofErr w:type="spellEnd"/>
      <w:r>
        <w:t>) 50mg, extrakt z listu tamaryšku francouzského (</w:t>
      </w:r>
      <w:proofErr w:type="spellStart"/>
      <w:r>
        <w:t>Tamarix</w:t>
      </w:r>
      <w:proofErr w:type="spellEnd"/>
      <w:r>
        <w:t xml:space="preserve"> </w:t>
      </w:r>
      <w:proofErr w:type="spellStart"/>
      <w:r>
        <w:t>gallica</w:t>
      </w:r>
      <w:proofErr w:type="spellEnd"/>
      <w:r>
        <w:t xml:space="preserve"> - </w:t>
      </w:r>
      <w:proofErr w:type="spellStart"/>
      <w:r>
        <w:t>Jhavuka</w:t>
      </w:r>
      <w:proofErr w:type="spellEnd"/>
      <w:r>
        <w:t>) 30 mg, extrakt z kořene kapary trnité (</w:t>
      </w:r>
      <w:proofErr w:type="spellStart"/>
      <w:r>
        <w:t>Capparis</w:t>
      </w:r>
      <w:proofErr w:type="spellEnd"/>
      <w:r>
        <w:t xml:space="preserve"> </w:t>
      </w:r>
      <w:proofErr w:type="spellStart"/>
      <w:r>
        <w:t>spinosa</w:t>
      </w:r>
      <w:proofErr w:type="spellEnd"/>
      <w:r>
        <w:t xml:space="preserve"> - </w:t>
      </w:r>
      <w:proofErr w:type="spellStart"/>
      <w:r>
        <w:t>Himsara</w:t>
      </w:r>
      <w:proofErr w:type="spellEnd"/>
      <w:r>
        <w:t>) 30 mg, protispékavá látka: hořečnaté soli mastných kyselin.</w:t>
      </w:r>
    </w:p>
    <w:p w14:paraId="5C02DDA8" w14:textId="5DF710E7" w:rsidR="006A0A67" w:rsidRDefault="006A0A67" w:rsidP="007A304F">
      <w:r>
        <w:t>-</w:t>
      </w:r>
    </w:p>
    <w:p w14:paraId="6A5057F0" w14:textId="506F17D7" w:rsidR="006A0A67" w:rsidRDefault="006A0A67" w:rsidP="007A304F">
      <w:pPr>
        <w:rPr>
          <w:i/>
          <w:iCs/>
        </w:rPr>
      </w:pPr>
      <w:r w:rsidRPr="00F45FFA">
        <w:rPr>
          <w:i/>
          <w:iCs/>
        </w:rPr>
        <w:t>Kategorie:</w:t>
      </w:r>
    </w:p>
    <w:p w14:paraId="50F27F14" w14:textId="757E2BBD" w:rsidR="006A6D19" w:rsidRPr="006A6D19" w:rsidRDefault="006A6D19" w:rsidP="007A304F">
      <w:r>
        <w:t xml:space="preserve">Detoxikace organismu, dieta a hubnutí, </w:t>
      </w:r>
      <w:r w:rsidRPr="00B66837">
        <w:t xml:space="preserve">antioxidanty, zrychlení metabolismu, </w:t>
      </w:r>
      <w:r>
        <w:t xml:space="preserve">zažívání a trávení, močové cesty, únava a vyčerpání, </w:t>
      </w:r>
      <w:r w:rsidRPr="00B66837">
        <w:t xml:space="preserve">bezlepkové potraviny, vegan </w:t>
      </w:r>
    </w:p>
    <w:p w14:paraId="66487D6B" w14:textId="550C0F4A" w:rsidR="006A0A67" w:rsidRDefault="006A0A67" w:rsidP="007A304F">
      <w:r>
        <w:t>-</w:t>
      </w:r>
    </w:p>
    <w:p w14:paraId="4AB35A6E" w14:textId="5DB02BEB" w:rsidR="006A0A67" w:rsidRPr="00F45FFA" w:rsidRDefault="006A0A67" w:rsidP="007A304F">
      <w:pPr>
        <w:rPr>
          <w:i/>
          <w:iCs/>
        </w:rPr>
      </w:pPr>
      <w:r w:rsidRPr="00F45FFA">
        <w:rPr>
          <w:i/>
          <w:iCs/>
        </w:rPr>
        <w:t>Benefity:</w:t>
      </w:r>
    </w:p>
    <w:p w14:paraId="0BC3D850" w14:textId="77777777" w:rsidR="00E1191C" w:rsidRPr="00916DD0" w:rsidRDefault="00E1191C" w:rsidP="00E1191C">
      <w:pPr>
        <w:spacing w:before="480" w:after="240" w:line="276" w:lineRule="auto"/>
        <w:textAlignment w:val="baseline"/>
        <w:outlineLvl w:val="2"/>
        <w:rPr>
          <w:rFonts w:eastAsia="Times New Roman" w:cstheme="minorHAnsi"/>
          <w:b/>
          <w:bCs/>
          <w:color w:val="000000" w:themeColor="text1"/>
          <w:u w:val="single"/>
          <w:lang w:eastAsia="en-GB"/>
        </w:rPr>
      </w:pPr>
      <w:r w:rsidRPr="00916DD0"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 xml:space="preserve">VRCHOLÁK TŘÍSLOVINNÝ – HARITAKI </w:t>
      </w:r>
    </w:p>
    <w:p w14:paraId="734E3DAA" w14:textId="77777777" w:rsidR="00E1191C" w:rsidRPr="00916DD0" w:rsidRDefault="00E1191C" w:rsidP="00E1191C">
      <w:pPr>
        <w:spacing w:before="150" w:after="150" w:line="276" w:lineRule="auto"/>
        <w:rPr>
          <w:rFonts w:eastAsia="Times New Roman" w:cstheme="minorHAnsi"/>
          <w:color w:val="000000" w:themeColor="text1"/>
          <w:lang w:eastAsia="en-GB"/>
        </w:rPr>
      </w:pPr>
      <w:r w:rsidRPr="00916DD0">
        <w:rPr>
          <w:rFonts w:eastAsia="Times New Roman" w:cstheme="minorHAnsi"/>
          <w:color w:val="000000" w:themeColor="text1"/>
          <w:lang w:eastAsia="en-GB"/>
        </w:rPr>
        <w:t xml:space="preserve">Tibeťané nazývají tuto rostlinu královnou medicíny, časté je také pojmenování “Buddhovo ovoce” či “kouzelné ovoce”.  Jedna legenda praví, že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Haritaki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 xml:space="preserve"> vstala z kapek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Armitu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 xml:space="preserve">, nektaru věčného osiva, které spadlo na Zem z nebe. Má široké pole působnosti a je známá svými komplexními účinky. V staroindickém jazyce sanskrt, znamená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Haritaki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 xml:space="preserve"> “zbavující všech nemocí”. To je také důvod, proč obyvatelé Asie užívají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Haritaki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>, jakmile je trápí různé zdravotní problémy.</w:t>
      </w:r>
    </w:p>
    <w:p w14:paraId="1BA0A356" w14:textId="77777777" w:rsidR="00E1191C" w:rsidRPr="00916DD0" w:rsidRDefault="00E1191C" w:rsidP="00E1191C">
      <w:pPr>
        <w:spacing w:before="100" w:beforeAutospacing="1" w:after="150" w:line="276" w:lineRule="auto"/>
        <w:rPr>
          <w:rFonts w:eastAsia="Times New Roman" w:cstheme="minorHAnsi"/>
          <w:color w:val="000000" w:themeColor="text1"/>
          <w:lang w:eastAsia="en-GB"/>
        </w:rPr>
      </w:pPr>
      <w:r w:rsidRPr="00916DD0">
        <w:rPr>
          <w:rFonts w:eastAsia="Times New Roman" w:cstheme="minorHAnsi"/>
          <w:color w:val="000000" w:themeColor="text1"/>
          <w:lang w:eastAsia="en-GB"/>
        </w:rPr>
        <w:t xml:space="preserve">V lidové medicíně oblasti Himálaje se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Haritaki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 xml:space="preserve"> užívá při mnoha neduzích, zejména jako pomoc od potíží zažívacího traktu. I moderní medicína začíná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Heritaki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 xml:space="preserve"> vice používat; zkoumán byl například jeho antibakteriální efekt vůči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Helicobacteru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pylori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 xml:space="preserve">, což by nepřímo přispívalo ke </w:t>
      </w:r>
      <w:proofErr w:type="spellStart"/>
      <w:r w:rsidRPr="00916DD0">
        <w:rPr>
          <w:rFonts w:eastAsia="Times New Roman" w:cstheme="minorHAnsi"/>
          <w:color w:val="000000" w:themeColor="text1"/>
          <w:lang w:eastAsia="en-GB"/>
        </w:rPr>
        <w:t>gastroprotekci</w:t>
      </w:r>
      <w:proofErr w:type="spellEnd"/>
      <w:r w:rsidRPr="00916DD0">
        <w:rPr>
          <w:rFonts w:eastAsia="Times New Roman" w:cstheme="minorHAnsi"/>
          <w:color w:val="000000" w:themeColor="text1"/>
          <w:lang w:eastAsia="en-GB"/>
        </w:rPr>
        <w:t xml:space="preserve"> a preventivnímu ochraně vůči vzniku gastritid, zánětům a vředům žaludku. </w:t>
      </w:r>
    </w:p>
    <w:p w14:paraId="7CA6E864" w14:textId="77777777" w:rsidR="00E1191C" w:rsidRPr="00916DD0" w:rsidRDefault="00E1191C" w:rsidP="00E1191C">
      <w:pPr>
        <w:spacing w:line="276" w:lineRule="auto"/>
        <w:rPr>
          <w:rFonts w:cstheme="minorHAnsi"/>
          <w:b/>
          <w:bCs/>
          <w:u w:val="single"/>
        </w:rPr>
      </w:pPr>
      <w:r w:rsidRPr="00916DD0">
        <w:rPr>
          <w:rFonts w:cstheme="minorHAnsi"/>
          <w:b/>
          <w:bCs/>
          <w:u w:val="single"/>
        </w:rPr>
        <w:t>VRCHOLÁK MYROBALÁNOVÝ – BAHERA/BIBHITAKI</w:t>
      </w:r>
    </w:p>
    <w:p w14:paraId="2A2E2F7A" w14:textId="77777777" w:rsidR="00E1191C" w:rsidRPr="00916DD0" w:rsidRDefault="00E1191C" w:rsidP="00E1191C">
      <w:pPr>
        <w:spacing w:line="276" w:lineRule="auto"/>
        <w:rPr>
          <w:rFonts w:cstheme="minorHAnsi"/>
        </w:rPr>
      </w:pPr>
    </w:p>
    <w:p w14:paraId="5AF4481E" w14:textId="3994EF91" w:rsidR="00E1191C" w:rsidRPr="00916DD0" w:rsidRDefault="00E1191C" w:rsidP="00E1191C">
      <w:pPr>
        <w:spacing w:line="276" w:lineRule="auto"/>
        <w:rPr>
          <w:rFonts w:cstheme="minorHAnsi"/>
        </w:rPr>
      </w:pPr>
      <w:proofErr w:type="spellStart"/>
      <w:r w:rsidRPr="00916DD0">
        <w:rPr>
          <w:rFonts w:cstheme="minorHAnsi"/>
        </w:rPr>
        <w:t>Bahera</w:t>
      </w:r>
      <w:proofErr w:type="spellEnd"/>
      <w:r w:rsidRPr="00916DD0">
        <w:rPr>
          <w:rFonts w:cstheme="minorHAnsi"/>
        </w:rPr>
        <w:t xml:space="preserve"> je jednou ze tří složek tradiční </w:t>
      </w:r>
      <w:proofErr w:type="spellStart"/>
      <w:r w:rsidRPr="00916DD0">
        <w:rPr>
          <w:rFonts w:cstheme="minorHAnsi"/>
        </w:rPr>
        <w:t>ájurvédské</w:t>
      </w:r>
      <w:proofErr w:type="spellEnd"/>
      <w:r w:rsidRPr="00916DD0">
        <w:rPr>
          <w:rFonts w:cstheme="minorHAnsi"/>
        </w:rPr>
        <w:t xml:space="preserve"> léčebné směsi </w:t>
      </w:r>
      <w:proofErr w:type="spellStart"/>
      <w:r w:rsidRPr="00916DD0">
        <w:rPr>
          <w:rFonts w:cstheme="minorHAnsi"/>
        </w:rPr>
        <w:t>Triphala</w:t>
      </w:r>
      <w:proofErr w:type="spellEnd"/>
      <w:r w:rsidRPr="00916DD0">
        <w:rPr>
          <w:rFonts w:cstheme="minorHAnsi"/>
        </w:rPr>
        <w:t>.  Má pozitivní přínos na trávení, vylučování a střevní pohyb. Je přírodním antioxidantem a pomáhá udržovat normá</w:t>
      </w:r>
      <w:r>
        <w:rPr>
          <w:rFonts w:cstheme="minorHAnsi"/>
        </w:rPr>
        <w:t>l</w:t>
      </w:r>
      <w:r w:rsidRPr="00916DD0">
        <w:rPr>
          <w:rFonts w:cstheme="minorHAnsi"/>
        </w:rPr>
        <w:t xml:space="preserve">ní činnost jater. </w:t>
      </w:r>
    </w:p>
    <w:p w14:paraId="02B93373" w14:textId="34B8E939" w:rsidR="00E1191C" w:rsidRPr="00916DD0" w:rsidRDefault="00E1191C" w:rsidP="00E1191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 xml:space="preserve">Má příznivé účinky na funkci gastrointestinálního traktu, zejména na funkci střevního pohybu. </w:t>
      </w:r>
    </w:p>
    <w:p w14:paraId="53B3D3F0" w14:textId="4768AB44" w:rsidR="00E1191C" w:rsidRPr="00916DD0" w:rsidRDefault="00E1191C" w:rsidP="00E1191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 xml:space="preserve">Pomáhá udržovat normální hladinu cholesterolu a glukózy v krvi a podporuje tak činnost celého kardiovaskulárního systému.  </w:t>
      </w:r>
    </w:p>
    <w:p w14:paraId="25D832E9" w14:textId="08AFFE52" w:rsidR="00E1191C" w:rsidRPr="00916DD0" w:rsidRDefault="00E1191C" w:rsidP="00E1191C">
      <w:pPr>
        <w:spacing w:line="276" w:lineRule="auto"/>
        <w:rPr>
          <w:rFonts w:eastAsia="Times New Roman" w:cstheme="minorHAnsi"/>
          <w:color w:val="000000" w:themeColor="text1"/>
          <w:lang w:eastAsia="en-GB"/>
        </w:rPr>
      </w:pPr>
      <w:r w:rsidRPr="00916DD0">
        <w:rPr>
          <w:rFonts w:cstheme="minorHAnsi"/>
        </w:rPr>
        <w:t>P</w:t>
      </w:r>
      <w:r w:rsidRPr="00916DD0">
        <w:rPr>
          <w:rFonts w:eastAsia="Times New Roman" w:cstheme="minorHAnsi"/>
          <w:color w:val="000000" w:themeColor="text1"/>
          <w:lang w:eastAsia="en-GB"/>
        </w:rPr>
        <w:t>ůsobí př</w:t>
      </w:r>
      <w:r>
        <w:rPr>
          <w:rFonts w:eastAsia="Times New Roman" w:cstheme="minorHAnsi"/>
          <w:color w:val="000000" w:themeColor="text1"/>
          <w:lang w:eastAsia="en-GB"/>
        </w:rPr>
        <w:t>í</w:t>
      </w:r>
      <w:r w:rsidRPr="00916DD0">
        <w:rPr>
          <w:rFonts w:eastAsia="Times New Roman" w:cstheme="minorHAnsi"/>
          <w:color w:val="000000" w:themeColor="text1"/>
          <w:lang w:eastAsia="en-GB"/>
        </w:rPr>
        <w:t>znivě také na psychickou kondici a pomáhá snižovat stres.</w:t>
      </w:r>
    </w:p>
    <w:p w14:paraId="4B9CC939" w14:textId="4B17179C" w:rsidR="00E1191C" w:rsidRPr="009923A0" w:rsidRDefault="00E1191C" w:rsidP="009923A0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>V </w:t>
      </w:r>
      <w:proofErr w:type="spellStart"/>
      <w:r w:rsidRPr="00916DD0">
        <w:rPr>
          <w:rFonts w:cstheme="minorHAnsi"/>
        </w:rPr>
        <w:t>ayurvédské</w:t>
      </w:r>
      <w:proofErr w:type="spellEnd"/>
      <w:r w:rsidRPr="00916DD0">
        <w:rPr>
          <w:rFonts w:cstheme="minorHAnsi"/>
        </w:rPr>
        <w:t xml:space="preserve"> medicíně se j</w:t>
      </w:r>
      <w:r w:rsidRPr="00916DD0">
        <w:rPr>
          <w:rFonts w:eastAsia="Times New Roman" w:cstheme="minorHAnsi"/>
          <w:color w:val="000000" w:themeColor="text1"/>
          <w:lang w:eastAsia="en-GB"/>
        </w:rPr>
        <w:t xml:space="preserve">emná přírodní projímadla po staletí používají při chronické zácpě, protože zlepšují pohyb střev a tím podporují pravidelnou stolici a odstraňují nestrávenou stravu a toxiny ze zažívacího ústrojí.  </w:t>
      </w:r>
    </w:p>
    <w:p w14:paraId="3554C4FD" w14:textId="3FC9A3D1" w:rsidR="00E1191C" w:rsidRPr="009923A0" w:rsidRDefault="00E1191C" w:rsidP="00E1191C">
      <w:pPr>
        <w:spacing w:line="276" w:lineRule="auto"/>
        <w:rPr>
          <w:rFonts w:cstheme="minorHAnsi"/>
          <w:b/>
          <w:bCs/>
          <w:u w:val="single"/>
        </w:rPr>
      </w:pPr>
      <w:r w:rsidRPr="00916DD0">
        <w:rPr>
          <w:rFonts w:cstheme="minorHAnsi"/>
          <w:b/>
          <w:bCs/>
          <w:u w:val="single"/>
        </w:rPr>
        <w:t>ČEKANKA OBECNÁ – KASNI</w:t>
      </w:r>
    </w:p>
    <w:p w14:paraId="33530F01" w14:textId="4C7E9DCB" w:rsidR="00E1191C" w:rsidRPr="00916DD0" w:rsidRDefault="00E1191C" w:rsidP="00E1191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 xml:space="preserve">Kořen čekanky patří mezi tradiční byliny používané na podporu funkce jater a střevního traktu a tyto účinky, stejně jako její přínos na snížení hladiny glukózy v krvi, potvrdily i moderní vědecké výzkumy. Příznivě ovlivňuje také činnost srdce a cévní systém. </w:t>
      </w:r>
    </w:p>
    <w:p w14:paraId="2A87D58A" w14:textId="6C85D1A8" w:rsidR="00E1191C" w:rsidRPr="00916DD0" w:rsidRDefault="00E1191C" w:rsidP="00E1191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>V tradiční medicíně se čekanka doporučuje i lidem, kteří mají velmi citlivý žaludek a byla rovněž zkoumána účinnost čekankového extraktu proti některým typům bakterií a při léčbě infekcí trávicího traktu.</w:t>
      </w:r>
    </w:p>
    <w:p w14:paraId="07DB8F6F" w14:textId="570C917D" w:rsidR="00E1191C" w:rsidRPr="00916DD0" w:rsidRDefault="00E1191C" w:rsidP="00E1191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 xml:space="preserve">Pro správnou funkci trávení je důležitý obsah inulinu a </w:t>
      </w:r>
      <w:proofErr w:type="spellStart"/>
      <w:r w:rsidRPr="00916DD0">
        <w:rPr>
          <w:rFonts w:cstheme="minorHAnsi"/>
        </w:rPr>
        <w:t>fruktooligosacharidů</w:t>
      </w:r>
      <w:proofErr w:type="spellEnd"/>
      <w:r w:rsidRPr="00916DD0">
        <w:rPr>
          <w:rFonts w:cstheme="minorHAnsi"/>
        </w:rPr>
        <w:t xml:space="preserve">, které jsou ve své podstatě dietní vlákninou, jež je odolná vůči trávení a vstřebávání v tenkém střevě, takže se prakticky nezměněná dostává do tlustého střeva, kde vlivem bakterií podléhá fermentaci. Důsledkem je zvýšení celkového objemu stolice a pokles jejího pH, což má pozitivní vliv na zdraví střevní sliznice. Inulin i </w:t>
      </w:r>
      <w:proofErr w:type="spellStart"/>
      <w:r w:rsidRPr="00916DD0">
        <w:rPr>
          <w:rFonts w:cstheme="minorHAnsi"/>
        </w:rPr>
        <w:t>fruktooligosacharidy</w:t>
      </w:r>
      <w:proofErr w:type="spellEnd"/>
      <w:r w:rsidRPr="00916DD0">
        <w:rPr>
          <w:rFonts w:cstheme="minorHAnsi"/>
        </w:rPr>
        <w:t xml:space="preserve"> mají navíc výrazný </w:t>
      </w:r>
      <w:proofErr w:type="spellStart"/>
      <w:r w:rsidRPr="00916DD0">
        <w:rPr>
          <w:rFonts w:cstheme="minorHAnsi"/>
        </w:rPr>
        <w:t>prebiotický</w:t>
      </w:r>
      <w:proofErr w:type="spellEnd"/>
      <w:r w:rsidRPr="00916DD0">
        <w:rPr>
          <w:rFonts w:cstheme="minorHAnsi"/>
        </w:rPr>
        <w:t xml:space="preserve"> efekt, působí jako jakýsi substrát, který podporuje množení probiotických bakterií, jako jsou bifidobakterie či laktobacily. Díky tomu zmírňují některé trávicí obtíže a zefektivňují proces trávení. </w:t>
      </w:r>
    </w:p>
    <w:p w14:paraId="46A97826" w14:textId="3E7DE3C0" w:rsidR="00E1191C" w:rsidRPr="00916DD0" w:rsidRDefault="00E1191C" w:rsidP="00E1191C">
      <w:pPr>
        <w:spacing w:line="276" w:lineRule="auto"/>
        <w:rPr>
          <w:rFonts w:cstheme="minorHAnsi"/>
        </w:rPr>
      </w:pPr>
      <w:proofErr w:type="spellStart"/>
      <w:r w:rsidRPr="00916DD0">
        <w:rPr>
          <w:rFonts w:cstheme="minorHAnsi"/>
        </w:rPr>
        <w:t>Prebiotický</w:t>
      </w:r>
      <w:proofErr w:type="spellEnd"/>
      <w:r w:rsidRPr="00916DD0">
        <w:rPr>
          <w:rFonts w:cstheme="minorHAnsi"/>
        </w:rPr>
        <w:t xml:space="preserve"> účinek podporující růst probiotických mikroorganismů má rovněž za následek zlepšení imunity. </w:t>
      </w:r>
    </w:p>
    <w:p w14:paraId="527D524E" w14:textId="3B7342BF" w:rsidR="00E1191C" w:rsidRPr="009923A0" w:rsidRDefault="00E1191C" w:rsidP="009923A0">
      <w:pPr>
        <w:spacing w:line="276" w:lineRule="auto"/>
        <w:rPr>
          <w:rFonts w:cstheme="minorHAnsi"/>
        </w:rPr>
      </w:pPr>
      <w:proofErr w:type="spellStart"/>
      <w:r w:rsidRPr="00916DD0">
        <w:rPr>
          <w:rFonts w:cstheme="minorHAnsi"/>
        </w:rPr>
        <w:t>Fruktooligosacharidy</w:t>
      </w:r>
      <w:proofErr w:type="spellEnd"/>
      <w:r w:rsidRPr="00916DD0">
        <w:rPr>
          <w:rFonts w:cstheme="minorHAnsi"/>
        </w:rPr>
        <w:t xml:space="preserve"> je sloučenina podporující vylučování látek přezdívaných jako hormony sytosti (například peptid PYY nebo </w:t>
      </w:r>
      <w:proofErr w:type="spellStart"/>
      <w:r w:rsidRPr="00916DD0">
        <w:rPr>
          <w:rFonts w:cstheme="minorHAnsi"/>
        </w:rPr>
        <w:t>inkretiny</w:t>
      </w:r>
      <w:proofErr w:type="spellEnd"/>
      <w:r w:rsidRPr="00916DD0">
        <w:rPr>
          <w:rFonts w:cstheme="minorHAnsi"/>
        </w:rPr>
        <w:t xml:space="preserve">). Důsledkem je pak poměrně výrazné omezení chuti k jídlu, což se projeví automatickým snížením energetického příjmu. Produkty s obsahem </w:t>
      </w:r>
      <w:proofErr w:type="spellStart"/>
      <w:r w:rsidRPr="00916DD0">
        <w:rPr>
          <w:rFonts w:cstheme="minorHAnsi"/>
        </w:rPr>
        <w:t>fruktooligosacharidů</w:t>
      </w:r>
      <w:proofErr w:type="spellEnd"/>
      <w:r w:rsidRPr="00916DD0">
        <w:rPr>
          <w:rFonts w:cstheme="minorHAnsi"/>
        </w:rPr>
        <w:t xml:space="preserve"> jsou tak vhodné pro optimální nastavení metabolismu při redukčních dietách.</w:t>
      </w:r>
    </w:p>
    <w:p w14:paraId="0E9CFD34" w14:textId="36076562" w:rsidR="00E1191C" w:rsidRPr="009923A0" w:rsidRDefault="00E1191C" w:rsidP="00E1191C">
      <w:pPr>
        <w:spacing w:line="276" w:lineRule="auto"/>
        <w:rPr>
          <w:rFonts w:cstheme="minorHAnsi"/>
          <w:b/>
          <w:bCs/>
          <w:u w:val="single"/>
        </w:rPr>
      </w:pPr>
      <w:r w:rsidRPr="00916DD0">
        <w:rPr>
          <w:rFonts w:cstheme="minorHAnsi"/>
          <w:b/>
          <w:bCs/>
          <w:u w:val="single"/>
        </w:rPr>
        <w:t>TAMARIŠEK FRANCOUZSKÝ – JHAVUKA</w:t>
      </w:r>
    </w:p>
    <w:p w14:paraId="22D5CA16" w14:textId="3DE48562" w:rsidR="00E1191C" w:rsidRPr="00916DD0" w:rsidRDefault="00E1191C" w:rsidP="00E1191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>Tento přírodní antioxidant se používá zejména k pročištění organismu a na podporu normální činnost jater. Antioxidanty bojují v organismu proti nežádoucímu působení škodlivých volných radikálů z okolního prostředí.</w:t>
      </w:r>
    </w:p>
    <w:p w14:paraId="36A3604F" w14:textId="4282038B" w:rsidR="00E1191C" w:rsidRPr="00916DD0" w:rsidRDefault="00E1191C" w:rsidP="00E1191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 xml:space="preserve">V lidovém léčitelství se tamaryšek využívá především v oblasti oběhového systému. Podporuje tvorbu hemoglobinu a napomáhá čištění krve. </w:t>
      </w:r>
    </w:p>
    <w:p w14:paraId="0C185AF9" w14:textId="1127DCCB" w:rsidR="00E1191C" w:rsidRPr="00583E8C" w:rsidRDefault="00E1191C" w:rsidP="00583E8C">
      <w:pPr>
        <w:spacing w:line="276" w:lineRule="auto"/>
        <w:rPr>
          <w:rFonts w:cstheme="minorHAnsi"/>
        </w:rPr>
      </w:pPr>
      <w:proofErr w:type="spellStart"/>
      <w:r w:rsidRPr="00916DD0">
        <w:rPr>
          <w:rFonts w:cstheme="minorHAnsi"/>
        </w:rPr>
        <w:lastRenderedPageBreak/>
        <w:t>Tamarišek</w:t>
      </w:r>
      <w:proofErr w:type="spellEnd"/>
      <w:r w:rsidRPr="00916DD0">
        <w:rPr>
          <w:rFonts w:cstheme="minorHAnsi"/>
        </w:rPr>
        <w:t xml:space="preserve"> rovněž posiluje psychickou odolnost organismu a užívá se na podporu duševní pohody. </w:t>
      </w:r>
    </w:p>
    <w:p w14:paraId="0A0AB03B" w14:textId="05E9CEC1" w:rsidR="00E1191C" w:rsidRPr="00583E8C" w:rsidRDefault="00E1191C" w:rsidP="00E1191C">
      <w:pPr>
        <w:spacing w:line="276" w:lineRule="auto"/>
        <w:rPr>
          <w:rFonts w:cstheme="minorHAnsi"/>
          <w:b/>
          <w:bCs/>
          <w:u w:val="single"/>
        </w:rPr>
      </w:pPr>
      <w:r w:rsidRPr="00916DD0">
        <w:rPr>
          <w:rFonts w:cstheme="minorHAnsi"/>
          <w:b/>
          <w:bCs/>
          <w:u w:val="single"/>
        </w:rPr>
        <w:t>KAPARA TRNITÁ – HIMSARA</w:t>
      </w:r>
    </w:p>
    <w:p w14:paraId="3AB92F7B" w14:textId="473B0B33" w:rsidR="00E1191C" w:rsidRPr="00916DD0" w:rsidRDefault="00E1191C" w:rsidP="00E1191C">
      <w:pPr>
        <w:spacing w:line="276" w:lineRule="auto"/>
        <w:rPr>
          <w:rFonts w:cstheme="minorHAnsi"/>
        </w:rPr>
      </w:pPr>
      <w:proofErr w:type="spellStart"/>
      <w:r w:rsidRPr="00916DD0">
        <w:rPr>
          <w:rFonts w:cstheme="minorHAnsi"/>
        </w:rPr>
        <w:t>Capparis</w:t>
      </w:r>
      <w:proofErr w:type="spellEnd"/>
      <w:r w:rsidRPr="00916DD0">
        <w:rPr>
          <w:rFonts w:cstheme="minorHAnsi"/>
        </w:rPr>
        <w:t xml:space="preserve"> </w:t>
      </w:r>
      <w:proofErr w:type="spellStart"/>
      <w:r w:rsidRPr="00916DD0">
        <w:rPr>
          <w:rFonts w:cstheme="minorHAnsi"/>
        </w:rPr>
        <w:t>spinosa</w:t>
      </w:r>
      <w:proofErr w:type="spellEnd"/>
      <w:r w:rsidRPr="00916DD0">
        <w:rPr>
          <w:rFonts w:cstheme="minorHAnsi"/>
        </w:rPr>
        <w:t xml:space="preserve"> je známá především pro své příznivé účinky na funkci jater a díky její schopnosti zlepšovat chuť k jídlu.</w:t>
      </w:r>
    </w:p>
    <w:p w14:paraId="7E04D853" w14:textId="40CBFCCE" w:rsidR="00E1191C" w:rsidRPr="00916DD0" w:rsidRDefault="00E1191C" w:rsidP="00E1191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>Toxické látky negativně půs</w:t>
      </w:r>
      <w:r w:rsidR="00583E8C">
        <w:rPr>
          <w:rFonts w:cstheme="minorHAnsi"/>
        </w:rPr>
        <w:t>o</w:t>
      </w:r>
      <w:r w:rsidRPr="00916DD0">
        <w:rPr>
          <w:rFonts w:cstheme="minorHAnsi"/>
        </w:rPr>
        <w:t xml:space="preserve">bí především na buňky jaterního parenchymu. Jedná se o účinky alkoholu, drog, léků, antikoncepčních preparátů, cizorodých látek přítomných v přijímané potravě a dalších negativních vlivů životního prostředí. </w:t>
      </w:r>
    </w:p>
    <w:p w14:paraId="5150CF4E" w14:textId="2704596E" w:rsidR="00E1191C" w:rsidRPr="00583E8C" w:rsidRDefault="00E1191C" w:rsidP="00583E8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 xml:space="preserve">Poslední dobou začala i moderní medicína zkoumat přínos kapary k správné funkci trávení, peristaltiky a nechutenství. </w:t>
      </w:r>
    </w:p>
    <w:p w14:paraId="099F9A72" w14:textId="31FA6890" w:rsidR="00E1191C" w:rsidRPr="00583E8C" w:rsidRDefault="00E1191C" w:rsidP="00E1191C">
      <w:pPr>
        <w:spacing w:line="276" w:lineRule="auto"/>
        <w:rPr>
          <w:rFonts w:cstheme="minorHAnsi"/>
          <w:b/>
          <w:bCs/>
          <w:u w:val="single"/>
        </w:rPr>
      </w:pPr>
      <w:r w:rsidRPr="00916DD0">
        <w:rPr>
          <w:rFonts w:cstheme="minorHAnsi"/>
          <w:b/>
          <w:bCs/>
          <w:u w:val="single"/>
        </w:rPr>
        <w:t>EMBLIKA LÉKAŘSKÁ – AMLA/AMALAKI</w:t>
      </w:r>
    </w:p>
    <w:p w14:paraId="73AC1D4F" w14:textId="7A7C02A7" w:rsidR="00045A27" w:rsidRDefault="00E1191C" w:rsidP="00583E8C">
      <w:pPr>
        <w:spacing w:line="276" w:lineRule="auto"/>
        <w:rPr>
          <w:rFonts w:cstheme="minorHAnsi"/>
        </w:rPr>
      </w:pPr>
      <w:r w:rsidRPr="00916DD0">
        <w:rPr>
          <w:rFonts w:cstheme="minorHAnsi"/>
        </w:rPr>
        <w:t xml:space="preserve">Drobný plod indické rostliny </w:t>
      </w:r>
      <w:proofErr w:type="spellStart"/>
      <w:r w:rsidRPr="00916DD0">
        <w:rPr>
          <w:rFonts w:cstheme="minorHAnsi"/>
        </w:rPr>
        <w:t>Phyllanthus</w:t>
      </w:r>
      <w:proofErr w:type="spellEnd"/>
      <w:r w:rsidRPr="00916DD0">
        <w:rPr>
          <w:rFonts w:cstheme="minorHAnsi"/>
        </w:rPr>
        <w:t xml:space="preserve"> </w:t>
      </w:r>
      <w:proofErr w:type="spellStart"/>
      <w:r w:rsidRPr="00916DD0">
        <w:rPr>
          <w:rFonts w:cstheme="minorHAnsi"/>
        </w:rPr>
        <w:t>emblica</w:t>
      </w:r>
      <w:proofErr w:type="spellEnd"/>
      <w:r w:rsidRPr="00916DD0">
        <w:rPr>
          <w:rFonts w:cstheme="minorHAnsi"/>
        </w:rPr>
        <w:t xml:space="preserve"> má přezdívku nebeské ovoce nebo indický angrešt. V systému </w:t>
      </w:r>
      <w:proofErr w:type="spellStart"/>
      <w:r w:rsidRPr="00916DD0">
        <w:rPr>
          <w:rFonts w:cstheme="minorHAnsi"/>
        </w:rPr>
        <w:t>ajurvédského</w:t>
      </w:r>
      <w:proofErr w:type="spellEnd"/>
      <w:r w:rsidRPr="00916DD0">
        <w:rPr>
          <w:rFonts w:cstheme="minorHAnsi"/>
        </w:rPr>
        <w:t xml:space="preserve"> lékařství mu patří výjimečné místo a v oblasti Himálaje je tak často používán k celkové regeneraci organismu, na podporu zažívání a jaterní neduhy. </w:t>
      </w:r>
    </w:p>
    <w:p w14:paraId="027EC452" w14:textId="543E36CF" w:rsidR="00583E8C" w:rsidRPr="00583E8C" w:rsidRDefault="00583E8C" w:rsidP="00583E8C">
      <w:pPr>
        <w:spacing w:line="276" w:lineRule="auto"/>
        <w:rPr>
          <w:rFonts w:cstheme="minorHAnsi"/>
        </w:rPr>
      </w:pPr>
      <w:r>
        <w:rPr>
          <w:rFonts w:cstheme="minorHAnsi"/>
        </w:rPr>
        <w:t>-</w:t>
      </w:r>
    </w:p>
    <w:p w14:paraId="4E7AADA5" w14:textId="11EF27CC" w:rsidR="006A0A67" w:rsidRPr="00E8316C" w:rsidRDefault="006A0A67" w:rsidP="007A304F">
      <w:pPr>
        <w:rPr>
          <w:i/>
          <w:iCs/>
        </w:rPr>
      </w:pPr>
      <w:r w:rsidRPr="00E8316C">
        <w:rPr>
          <w:i/>
          <w:iCs/>
        </w:rPr>
        <w:t>Cílová skupina zákazníků:</w:t>
      </w:r>
    </w:p>
    <w:p w14:paraId="1ED680EC" w14:textId="5469D574" w:rsidR="006A0A67" w:rsidRDefault="00257FC0" w:rsidP="007A304F">
      <w:r>
        <w:t xml:space="preserve">Ženy </w:t>
      </w:r>
      <w:proofErr w:type="gramStart"/>
      <w:r>
        <w:t>30 – 50</w:t>
      </w:r>
      <w:proofErr w:type="gramEnd"/>
      <w:r>
        <w:t xml:space="preserve"> let</w:t>
      </w:r>
    </w:p>
    <w:p w14:paraId="153CAD9A" w14:textId="71C985CE" w:rsidR="00045A27" w:rsidRDefault="00583E8C" w:rsidP="007A304F">
      <w:pPr>
        <w:rPr>
          <w:i/>
          <w:iCs/>
        </w:rPr>
      </w:pPr>
      <w:r>
        <w:rPr>
          <w:i/>
          <w:iCs/>
        </w:rPr>
        <w:t>-</w:t>
      </w:r>
    </w:p>
    <w:p w14:paraId="1AF0EABC" w14:textId="4F413FE2" w:rsidR="006A0A67" w:rsidRPr="00E8316C" w:rsidRDefault="006A0A67" w:rsidP="007A304F">
      <w:pPr>
        <w:rPr>
          <w:i/>
          <w:iCs/>
        </w:rPr>
      </w:pPr>
      <w:r w:rsidRPr="00E8316C">
        <w:rPr>
          <w:i/>
          <w:iCs/>
        </w:rPr>
        <w:t>Distribuce:</w:t>
      </w:r>
    </w:p>
    <w:p w14:paraId="7EA534FB" w14:textId="6D33019D" w:rsidR="006A0A67" w:rsidRDefault="00257FC0" w:rsidP="007A304F">
      <w:r w:rsidRPr="00257FC0">
        <w:t xml:space="preserve">Online lékárny, kamenné lékárny, </w:t>
      </w:r>
      <w:proofErr w:type="gramStart"/>
      <w:r w:rsidRPr="00257FC0">
        <w:t>eshopy</w:t>
      </w:r>
      <w:proofErr w:type="gramEnd"/>
      <w:r w:rsidRPr="00257FC0">
        <w:t xml:space="preserve"> se zdravou výživou, bio obchody, potraviny - zdravá výživa, drogerie – zdravá výživa.</w:t>
      </w:r>
    </w:p>
    <w:p w14:paraId="1F8F15BA" w14:textId="5B1F222D" w:rsidR="00045A27" w:rsidRDefault="00583E8C" w:rsidP="007A304F">
      <w:pPr>
        <w:rPr>
          <w:i/>
          <w:iCs/>
        </w:rPr>
      </w:pPr>
      <w:r>
        <w:rPr>
          <w:i/>
          <w:iCs/>
        </w:rPr>
        <w:t>-</w:t>
      </w:r>
    </w:p>
    <w:p w14:paraId="07EF1831" w14:textId="52B5B289" w:rsidR="006A0A67" w:rsidRPr="00E8316C" w:rsidRDefault="00D04279" w:rsidP="007A304F">
      <w:pPr>
        <w:rPr>
          <w:i/>
          <w:iCs/>
        </w:rPr>
      </w:pPr>
      <w:r w:rsidRPr="00E8316C">
        <w:rPr>
          <w:i/>
          <w:iCs/>
        </w:rPr>
        <w:t>Konkurenční produkty:</w:t>
      </w:r>
    </w:p>
    <w:p w14:paraId="2B03AA7D" w14:textId="4C5EA371" w:rsidR="00D04279" w:rsidRDefault="00257FC0" w:rsidP="007A304F">
      <w:r>
        <w:t xml:space="preserve">Terezia – Bella </w:t>
      </w:r>
      <w:proofErr w:type="spellStart"/>
      <w:r>
        <w:t>Linia</w:t>
      </w:r>
      <w:proofErr w:type="spellEnd"/>
      <w:r>
        <w:t xml:space="preserve">, </w:t>
      </w:r>
      <w:proofErr w:type="spellStart"/>
      <w:r>
        <w:t>Forfemina</w:t>
      </w:r>
      <w:proofErr w:type="spellEnd"/>
      <w:r>
        <w:t xml:space="preserve">, </w:t>
      </w:r>
      <w:proofErr w:type="spellStart"/>
      <w:r>
        <w:t>Chlorella</w:t>
      </w:r>
      <w:proofErr w:type="spellEnd"/>
      <w:r>
        <w:t xml:space="preserve">, </w:t>
      </w:r>
      <w:proofErr w:type="spellStart"/>
      <w:r>
        <w:t>Spirulina</w:t>
      </w:r>
      <w:proofErr w:type="spellEnd"/>
    </w:p>
    <w:p w14:paraId="3614B021" w14:textId="546EF961" w:rsidR="00045A27" w:rsidRDefault="00583E8C" w:rsidP="007A304F">
      <w:pPr>
        <w:rPr>
          <w:i/>
          <w:iCs/>
        </w:rPr>
      </w:pPr>
      <w:r>
        <w:rPr>
          <w:i/>
          <w:iCs/>
        </w:rPr>
        <w:t>-</w:t>
      </w:r>
    </w:p>
    <w:p w14:paraId="6580C4EB" w14:textId="6812D8D1" w:rsidR="00724D83" w:rsidRPr="00045A27" w:rsidRDefault="00D04279" w:rsidP="007A304F">
      <w:pPr>
        <w:rPr>
          <w:i/>
          <w:iCs/>
        </w:rPr>
      </w:pPr>
      <w:r w:rsidRPr="00E8316C">
        <w:rPr>
          <w:i/>
          <w:iCs/>
        </w:rPr>
        <w:t xml:space="preserve">Hlavní </w:t>
      </w:r>
      <w:proofErr w:type="spellStart"/>
      <w:r w:rsidRPr="00E8316C">
        <w:rPr>
          <w:i/>
          <w:iCs/>
        </w:rPr>
        <w:t>claimy</w:t>
      </w:r>
      <w:proofErr w:type="spellEnd"/>
      <w:r w:rsidRPr="00E8316C">
        <w:rPr>
          <w:i/>
          <w:iCs/>
        </w:rPr>
        <w:t xml:space="preserve"> pro online marketing:</w:t>
      </w:r>
    </w:p>
    <w:p w14:paraId="1F99A996" w14:textId="6222BB2B" w:rsidR="00724D83" w:rsidRDefault="00724D83" w:rsidP="007A304F">
      <w:r>
        <w:t>Detoxikace a očista organismu</w:t>
      </w:r>
    </w:p>
    <w:p w14:paraId="53F0AD01" w14:textId="523A3F42" w:rsidR="00257FC0" w:rsidRDefault="00724D83" w:rsidP="007A304F">
      <w:r>
        <w:t>Zdravé hubnutí</w:t>
      </w:r>
    </w:p>
    <w:p w14:paraId="7E518D33" w14:textId="53DCA105" w:rsidR="00D04279" w:rsidRDefault="00045A27" w:rsidP="007A304F">
      <w:r>
        <w:t>P</w:t>
      </w:r>
      <w:r w:rsidR="00724D83">
        <w:t>ro pocit svěžesti</w:t>
      </w:r>
    </w:p>
    <w:sectPr w:rsidR="00D0427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A51E" w14:textId="77777777" w:rsidR="00DD5101" w:rsidRDefault="00DD5101" w:rsidP="00DC450E">
      <w:pPr>
        <w:spacing w:after="0" w:line="240" w:lineRule="auto"/>
      </w:pPr>
      <w:r>
        <w:separator/>
      </w:r>
    </w:p>
  </w:endnote>
  <w:endnote w:type="continuationSeparator" w:id="0">
    <w:p w14:paraId="38C683DC" w14:textId="77777777" w:rsidR="00DD5101" w:rsidRDefault="00DD5101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744427"/>
      <w:docPartObj>
        <w:docPartGallery w:val="Page Numbers (Bottom of Page)"/>
        <w:docPartUnique/>
      </w:docPartObj>
    </w:sdtPr>
    <w:sdtEndPr/>
    <w:sdtContent>
      <w:p w14:paraId="714807F2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5BD21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0DA7" w14:textId="77777777" w:rsidR="00DD5101" w:rsidRDefault="00DD5101" w:rsidP="00DC450E">
      <w:pPr>
        <w:spacing w:after="0" w:line="240" w:lineRule="auto"/>
      </w:pPr>
      <w:r>
        <w:separator/>
      </w:r>
    </w:p>
  </w:footnote>
  <w:footnote w:type="continuationSeparator" w:id="0">
    <w:p w14:paraId="40D2E721" w14:textId="77777777" w:rsidR="00DD5101" w:rsidRDefault="00DD5101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146D"/>
    <w:multiLevelType w:val="hybridMultilevel"/>
    <w:tmpl w:val="A3FEC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3BCD"/>
    <w:multiLevelType w:val="hybridMultilevel"/>
    <w:tmpl w:val="FDBC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7566"/>
    <w:multiLevelType w:val="hybridMultilevel"/>
    <w:tmpl w:val="52EEC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315D4"/>
    <w:multiLevelType w:val="hybridMultilevel"/>
    <w:tmpl w:val="5E6E0F96"/>
    <w:lvl w:ilvl="0" w:tplc="46908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61120"/>
    <w:multiLevelType w:val="hybridMultilevel"/>
    <w:tmpl w:val="6F660574"/>
    <w:lvl w:ilvl="0" w:tplc="18886CE0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101FF"/>
    <w:multiLevelType w:val="hybridMultilevel"/>
    <w:tmpl w:val="0AB04682"/>
    <w:lvl w:ilvl="0" w:tplc="F314EB8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2320"/>
    <w:multiLevelType w:val="hybridMultilevel"/>
    <w:tmpl w:val="9B4E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878"/>
    <w:multiLevelType w:val="hybridMultilevel"/>
    <w:tmpl w:val="6FF47552"/>
    <w:lvl w:ilvl="0" w:tplc="F314EB8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F2005"/>
    <w:multiLevelType w:val="hybridMultilevel"/>
    <w:tmpl w:val="9B18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A72F5"/>
    <w:multiLevelType w:val="hybridMultilevel"/>
    <w:tmpl w:val="C9BE2C4E"/>
    <w:lvl w:ilvl="0" w:tplc="F314EB8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5167B"/>
    <w:multiLevelType w:val="hybridMultilevel"/>
    <w:tmpl w:val="D48A5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3"/>
  </w:num>
  <w:num w:numId="5">
    <w:abstractNumId w:val="3"/>
  </w:num>
  <w:num w:numId="6">
    <w:abstractNumId w:val="1"/>
  </w:num>
  <w:num w:numId="7">
    <w:abstractNumId w:val="15"/>
  </w:num>
  <w:num w:numId="8">
    <w:abstractNumId w:val="1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10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126A9"/>
    <w:rsid w:val="00016994"/>
    <w:rsid w:val="000203EE"/>
    <w:rsid w:val="0004165C"/>
    <w:rsid w:val="00042FC7"/>
    <w:rsid w:val="00045A27"/>
    <w:rsid w:val="00055F77"/>
    <w:rsid w:val="00076BB9"/>
    <w:rsid w:val="000A7617"/>
    <w:rsid w:val="000C0E3F"/>
    <w:rsid w:val="000C2F98"/>
    <w:rsid w:val="000E5E09"/>
    <w:rsid w:val="00156448"/>
    <w:rsid w:val="0015736F"/>
    <w:rsid w:val="001B123B"/>
    <w:rsid w:val="001F261D"/>
    <w:rsid w:val="0020187D"/>
    <w:rsid w:val="00210520"/>
    <w:rsid w:val="00234606"/>
    <w:rsid w:val="00257FC0"/>
    <w:rsid w:val="002A5529"/>
    <w:rsid w:val="003100CA"/>
    <w:rsid w:val="00351A11"/>
    <w:rsid w:val="00361CA0"/>
    <w:rsid w:val="00364099"/>
    <w:rsid w:val="00365962"/>
    <w:rsid w:val="00371718"/>
    <w:rsid w:val="003A4949"/>
    <w:rsid w:val="003B7E59"/>
    <w:rsid w:val="003E2CB1"/>
    <w:rsid w:val="004B3CEF"/>
    <w:rsid w:val="004F17D2"/>
    <w:rsid w:val="005322F9"/>
    <w:rsid w:val="0053462D"/>
    <w:rsid w:val="005429FA"/>
    <w:rsid w:val="005563E2"/>
    <w:rsid w:val="00583E8C"/>
    <w:rsid w:val="005E518C"/>
    <w:rsid w:val="005F327F"/>
    <w:rsid w:val="00631244"/>
    <w:rsid w:val="006420C6"/>
    <w:rsid w:val="0064380E"/>
    <w:rsid w:val="006716E1"/>
    <w:rsid w:val="00685369"/>
    <w:rsid w:val="00695EE9"/>
    <w:rsid w:val="006A0A67"/>
    <w:rsid w:val="006A6D19"/>
    <w:rsid w:val="006D2D0E"/>
    <w:rsid w:val="0070293B"/>
    <w:rsid w:val="00724D83"/>
    <w:rsid w:val="00734F01"/>
    <w:rsid w:val="0078099D"/>
    <w:rsid w:val="00795AB4"/>
    <w:rsid w:val="007A11D3"/>
    <w:rsid w:val="007A304F"/>
    <w:rsid w:val="007C0E1E"/>
    <w:rsid w:val="007C2DDC"/>
    <w:rsid w:val="008270B7"/>
    <w:rsid w:val="008A65FF"/>
    <w:rsid w:val="00945240"/>
    <w:rsid w:val="00962738"/>
    <w:rsid w:val="009923A0"/>
    <w:rsid w:val="00993A31"/>
    <w:rsid w:val="009C7DB1"/>
    <w:rsid w:val="00A342A6"/>
    <w:rsid w:val="00A82D9A"/>
    <w:rsid w:val="00AA44AC"/>
    <w:rsid w:val="00AA5ED9"/>
    <w:rsid w:val="00AF4A17"/>
    <w:rsid w:val="00B66837"/>
    <w:rsid w:val="00BD72ED"/>
    <w:rsid w:val="00BE1613"/>
    <w:rsid w:val="00BE1F24"/>
    <w:rsid w:val="00BE2817"/>
    <w:rsid w:val="00BF2515"/>
    <w:rsid w:val="00C223BF"/>
    <w:rsid w:val="00C61CB7"/>
    <w:rsid w:val="00CC1B68"/>
    <w:rsid w:val="00CF3674"/>
    <w:rsid w:val="00D0039A"/>
    <w:rsid w:val="00D04279"/>
    <w:rsid w:val="00D132EC"/>
    <w:rsid w:val="00D2084F"/>
    <w:rsid w:val="00D27011"/>
    <w:rsid w:val="00D339AC"/>
    <w:rsid w:val="00D52AB5"/>
    <w:rsid w:val="00D61AD2"/>
    <w:rsid w:val="00D7728D"/>
    <w:rsid w:val="00DB5BAD"/>
    <w:rsid w:val="00DC450E"/>
    <w:rsid w:val="00DD5101"/>
    <w:rsid w:val="00E01E78"/>
    <w:rsid w:val="00E1191C"/>
    <w:rsid w:val="00E65E20"/>
    <w:rsid w:val="00E8316C"/>
    <w:rsid w:val="00F309E4"/>
    <w:rsid w:val="00F45FFA"/>
    <w:rsid w:val="00F64B11"/>
    <w:rsid w:val="00F67EC6"/>
    <w:rsid w:val="00FC6FDA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FD3A2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4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38</cp:revision>
  <cp:lastPrinted>2020-05-25T11:24:00Z</cp:lastPrinted>
  <dcterms:created xsi:type="dcterms:W3CDTF">2021-01-26T07:30:00Z</dcterms:created>
  <dcterms:modified xsi:type="dcterms:W3CDTF">2021-05-03T09:52:00Z</dcterms:modified>
</cp:coreProperties>
</file>